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дәріс. Рухани жаңғыру " терминінің пайда болу алғышарттары мен ғылыми негіздемесі»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ХХІ ғасырдың екінші онжылдығы суық соғыстың ескі қарама-қайшылықтарының шиеленісуіне және шиеленістің жаңа ошақтарының пайда болуына әкеп соққан бірқатар саяси және әскери қақтығыстарды атап өтеді. Бұл үдерісте саяси қарсы тұрудың градусын арттыруға қабілетті қазіргі заманғы БАҚ ерекше рөл атқарады. </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Қазақстанның БАҚ-тары,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емес-қорқыту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температурасын"негізгі бағдар және бақылаушы ретінде әрекет етеді. Бұл ел дамуының қазіргі кезеңінде, дамудың "Қазақстан жолы" феноменінің жаңа мазмұнымен толықтырылуы ерекше маңызды.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Бұл ой Нұрсұлтан Назарбаевтың "Ұлт жоспары – қазақстандық арманға жол" атты мақаласында айтылған идеяларына тән: "Қазақстан Тәуелсіздігінің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бейбітшілік пен келісімнің қаншалықты маңызды екенін көрсетеді. Қазіргі әлемде барлық дамыған мемлекеттер – бұл біртұтас ұлт. Олар бір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Осыған байланысты "қазақстандық бірегейлік" ұғымын қамтитын "біртұтас ұлт" феноменінің жаңа түсінігі ерекше өзектілікке ие болады, ал мазмұнмен бірге "Қазақстан жолы"идеологиялық тұрақтылыққа толы.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Қазіргі кезеңде "қазақстандық жолды" және "қазақстандық бірегейлікті" дамытудың барлық жүйесін жаңа сапалы түсіну және қайта пішімдеу, сондай-ақ ұлтаралық және конфессияаралық келісімді, діндер мен мәдениеттер диалогын орнату, жастарға жасампаздық ұмтылыстарды тәрбиелеу, ана тіліне, өлкеге, елге, оны мекендейтін адамдарға деген махаббат үдерісіндегі бұқаралық ақпарат құралдарының ерекше рөлі ерекше өзекті.  </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2015 жылдың соңында (28 желтоқсан) ҚР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Қазақстан Республикасы Президентінің жанындағы Адам құқықтары жөніндегі Комиссия, Қазақстан Республикасындағы Адам құқықтары жөніндегі Уәкіл, ҚР Президенті жанындағы Әйелдер істері және отбасылық-демографиялық саясат жөніндегі Ұлттық комиссия және басқа да (барлығы 12-ден астам ұйым) тартылды. Іске асыру мерзімі: 2015-2025 жылдар.</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Құжатта айтылғандай: "Қазақстан тәуелсіз және демократиялық мемлекет ретінде қалыптасты. Елімізде қазақстандық бірегейлік пен бірліктің барлық қажетті саяси-құқықтық, әлеуметтік-экономикалық, мәдени-адамгершілік негіздері құрылды... Барлық өңірлерде 900-ден астам этномәдени бірлестік, 192 этносветикалық кешен, Достық үйі жұмыс істейді".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БАҚ – тың Ұлттық өзара қарым-қатынастың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тәсілі дәлелдемелерді талап етпейді. Мемлекеттік құрылыстың оң тәжірибесін көрсете білу маңызды. Бұл көпэтникалық мемлекеттердегі қақтығыстардың жоғары әлеуеті кезеңінде әсіресе өзекті болып отыр.</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Бақылау сұрақтары:</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Қазақстандағы саяси PR дамуының ерекшеліктерін сипаттау</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Қазақстандағы идеологиялық жұмыс жүйесін сипаттаңыз: ерекшеліктері мен механизмдері</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Н. Назарбаевтың үлгісі " ретінде белгілі этносаралық және конфессияаралық келісімнің қазақстандық моделінің ерекшеліктерін сипаттаңыз»</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Назарбаев Н. болашаққа көзқарас: қоғамдық сананы жаңғырту: [Электрон.  ресурс]. – 2017. - URL: http://24.kz/ru/news/top-news/item/172320-statya-n-nazarbaeva-vzglyad-v-budush. (12.04.2017 ж.)</w:t>
      </w:r>
    </w:p>
    <w:p w:rsidR="00301710"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Назарбаев Н. Қазақстан Жолы, - Қарағанды: Арко, 2006.</w:t>
      </w:r>
    </w:p>
    <w:p w:rsidR="00E442C7" w:rsidRPr="00E442C7" w:rsidRDefault="00E442C7" w:rsidP="00E442C7">
      <w:pPr>
        <w:tabs>
          <w:tab w:val="center" w:pos="4677"/>
          <w:tab w:val="left" w:pos="6870"/>
        </w:tabs>
        <w:spacing w:after="0" w:line="240" w:lineRule="auto"/>
        <w:ind w:firstLine="567"/>
        <w:rPr>
          <w:rStyle w:val="a4"/>
          <w:rFonts w:ascii="Times New Roman" w:eastAsia="Times New Roman" w:hAnsi="Times New Roman" w:cs="Times New Roman"/>
          <w:b w:val="0"/>
          <w:sz w:val="24"/>
          <w:szCs w:val="24"/>
          <w:lang w:eastAsia="ru-RU"/>
        </w:rPr>
      </w:pPr>
    </w:p>
    <w:p w:rsidR="00E442C7" w:rsidRPr="00E442C7" w:rsidRDefault="00E442C7" w:rsidP="00E442C7">
      <w:pPr>
        <w:tabs>
          <w:tab w:val="center" w:pos="4677"/>
          <w:tab w:val="left" w:pos="6870"/>
        </w:tabs>
        <w:spacing w:after="0" w:line="240" w:lineRule="auto"/>
        <w:ind w:firstLine="567"/>
        <w:rPr>
          <w:rFonts w:ascii="Times New Roman" w:hAnsi="Times New Roman" w:cs="Times New Roman"/>
          <w:sz w:val="24"/>
          <w:szCs w:val="24"/>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Дәріс 2 Қазақстан идеологиясының құрылымы мен негізгі компоненттері</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Бүгінгі таңда осы салада БАҚ-тың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бір елдің миллиондаған адамдарының, кейде елдердің топтарының пікірін өзгертетін ақпараттық соғыстардың таралуын ұмытуға болмайды.  Бұл соғыстардың эпицентрінде журналистер бар. Көпшіліктің шынайы ақпаратты, болып жатқан оқиғаларға деген ой-пікірінің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тартқан кезде, интернет уақыты келеді.</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 БАҚ-тың қазақстандық бірегейліктің дамуына жүйелі әсер ету факторларын, оның нысандарын, әдістерін, Тарихи динамикасын зерделеу маңызды. Сондай-ақ осы Тұжырымдаманың Қазақстан жастарына бағытталуын және осыған байланысты туындайтын журналистерге қойылатын ерекше талаптарды зерделеу қажет. Бұқаралық ақпарат құралдарының төзімділікті, конфессияаралық төзімділікті және өзара сыйластықты жасауға және сақтауға ықпал ету дәрежесі мен факторларын, сондай-ақ ақпараттық қолдауды ұйымдастыру және қазақстандық бірегейлік тақырыбын және Қазақстан халқының бірлігі феноменін жүйелі түрде беру саласындағы БАҚ-тың құралдары мен тұжырымдамасын айқындау қажет.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Қазақстандық ұлттық идеяның мәні мен түсінігі мәселесі бойынша бірінші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Бірқатар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 политологы С. Л. Худиевтің айтуынша: "АҚШ-та белгілі бір нақты айтылған (және белгілі бір қасиетті уағыз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w:t>
      </w:r>
      <w:r w:rsidRPr="00E442C7">
        <w:rPr>
          <w:rStyle w:val="a4"/>
          <w:rFonts w:eastAsiaTheme="minorHAnsi"/>
          <w:b w:val="0"/>
          <w:sz w:val="24"/>
          <w:szCs w:val="24"/>
          <w:lang w:eastAsia="en-US"/>
        </w:rPr>
        <w:lastRenderedPageBreak/>
        <w:t xml:space="preserve">сенуге, оның туын мақтан тұтуға, салық төлеуге, әскерде қызмет етуге және бұйрық бойынша өледі. Еуроодақта да толық түсінікті идеология бар-адамдар өз қоғамдастығының өмір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тиістілігін бағалауға және ортақ игілікке еңбек етуге үйретеді". </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бірқатар міндетті талаптарды тұжырымдады: әмбебаптылық, әлемдік ауқымдағы құндылық ретінде қарастырылуы тиіс; позитивтілік, аполитикалық, ұлттықтан тыс,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кеңістігі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рөлдік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Кез келген жүйенің тұрақтылығының негізі ядро, дәлірек айтқанда оның сапасы мен ортадан тепкіш интеграцияны жүзеге асыру қабілеті болып табылады. Қазақстандық мемлекеттік идеология шеңберінде Тәуелсіз мемлекеттің дербестендірілген факторында қалыптасуының ерте мерзімдерінде көрсетілген осындай ядроның болуын атап өтуге болады.  Президент Н. Назарбаев өзінің кітаптарында, Жолдауларында, бағдарламаларында мемлекеттік идеологияның негізгі тұжырымдамаларын жинақтап, оның дәйекті және базалық сипаттамаларын жасады.  БАҚ немесе мемлекеттік билік институттары арқылы ретрансляцияланатын Ұлт Көшбасшысының қандай да бір мәселеге деген көзқарасы қоғамда осы модельді когнитивті "қабылдауға" ықпал ететін түсінудің оңтайлы моделін, салмақты, сапалы, барабар бағалауды берді. Президенттің беделі Тарихи анықтаудың даулы мәселелерінде бірнеше рет нүкте қойып, социумның дезинтеграциясын тоқтатқанын мойындау керек.</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Мысалы, 2011 жылға қарай республиканың оқу және ресми мекемелерінде хиджаб кию туралы шиеленіскен пікірталас болуы мүмкін. БАҚ хиджабты қолдаудағы Президент пен аштық хаттары, осы мәселе бойынша Білім Министрлігінің сенімсіз ұстанымдары туралы хабарлады. Не айтуға болады, көптеген қазақстандықтар мен өзіміз білмеген, бұған жатады: қабылдауға діндарлық немесе құрмет салт-дәстүрі және тарихы. 2011 жылдың 11 наурызында Түркістан қаласындағы шығармашылық зиялы қауым өкілдерімен болған кездесуде Президент өз көзқарасын айқындады: "мен әрдайым орамалдар мен паранджаларға қарсы болдым. Біз мұсылмандардың барлық өкілдеріне құрметпен қараймыз, бірақ бізде өз жолымыз бар".</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Осылайша, идеологиялық ядроның кейбір сипаттамаларына ие біріктіруші бастама ретінде Президент зайырлы мемлекеттегі діни нышандар мәселесі бойынша жеке пікірді ғана емес, сонымен қатар Қазақстандағы идеологиялық саясаттың бұрын айтылған тұжырымдамаларын да нығайтты.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Айта кету керек, көптеген жұмыстар атқарылуда. Бірақ ең маңыздысы-бағыт-экономикасы мықты және жоғары білікті жұмыс күші бар білімді елге бағыт.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Бақылау сұрақтары:</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1. Әлемдік үдерістер контекстінде қазақстандық тәжірибені талдау</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2. ХХІ ғасырдағы бірегейліктің көптүрлілігін сыни бағалаңыз</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3. Бірыңғай болашақ ұлтын қалыптастыруға ықпал ететін магистральдық бағыттарды атаңыз ("Мәңгілік ел"»)</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Ұсынылатын әдебиет:</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lastRenderedPageBreak/>
        <w:t xml:space="preserve">1 Назарбаев Н. Қазақстан Жолы, - Қарағанды: Арко, 2006. </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r w:rsidRPr="00E442C7">
        <w:rPr>
          <w:rStyle w:val="a4"/>
          <w:rFonts w:eastAsiaTheme="minorHAnsi"/>
          <w:b w:val="0"/>
          <w:sz w:val="24"/>
          <w:szCs w:val="24"/>
          <w:lang w:eastAsia="en-US"/>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pStyle w:val="1518"/>
        <w:tabs>
          <w:tab w:val="left" w:pos="2429"/>
        </w:tabs>
        <w:spacing w:line="240" w:lineRule="auto"/>
        <w:ind w:firstLine="567"/>
        <w:jc w:val="left"/>
        <w:rPr>
          <w:rStyle w:val="a4"/>
          <w:rFonts w:eastAsiaTheme="minorHAnsi"/>
          <w:b w:val="0"/>
          <w:sz w:val="24"/>
          <w:szCs w:val="24"/>
          <w:lang w:eastAsia="en-US"/>
        </w:rPr>
      </w:pPr>
    </w:p>
    <w:p w:rsidR="00301710" w:rsidRPr="00E442C7" w:rsidRDefault="00E442C7" w:rsidP="00E442C7">
      <w:pPr>
        <w:pStyle w:val="1518"/>
        <w:tabs>
          <w:tab w:val="left" w:pos="2429"/>
        </w:tabs>
        <w:spacing w:line="240" w:lineRule="auto"/>
        <w:ind w:firstLine="567"/>
        <w:jc w:val="left"/>
        <w:rPr>
          <w:rStyle w:val="a4"/>
          <w:b w:val="0"/>
          <w:sz w:val="24"/>
          <w:szCs w:val="24"/>
        </w:rPr>
      </w:pPr>
      <w:r w:rsidRPr="00E442C7">
        <w:rPr>
          <w:rStyle w:val="a4"/>
          <w:b w:val="0"/>
          <w:sz w:val="24"/>
          <w:szCs w:val="24"/>
        </w:rPr>
        <w:tab/>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Дәріс 3 БАҚ-та "Рухани жаңғыру" білім траекториясын қалыптастыру жүйесі</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Мақсаты-оңтайлы ақпараттық ортаны, мемлекеттік шешімдерді ілгерілету бойынша дәстүрлі және жаңа медиа редакцияларымен өзара іс-қимыл моделін анықтау.</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Қазақстандық жолды зерттеу мемлекеттің өмір сүру кезеңі бойы жүргізілді. Алайда, оның феноменалдығы мен ерекшелігін түсіну жақында келді. Осы кезеңде "Қазақстан жолы" ұғымы түсініктің жаңа деңгейіне шығарылады. Кез келген идеяның өміршеңдігі мен өміршеңдігі Қоғамның оны іске асыруға дайындығына байланысты. Ал бұл көп ұлттың салауатты рухына, қоғамның рухани болмысына, халықтың саяси білімділігіне байланысты. Мұның бәрі бұқаралық ақпарат құралдары арқылы қалыптасуы мүмкін деп негізді болжауға болады. Осы мағынада, осы ұғымды ақпараттық қолдау қазақстандықтардың ұлттық идеясының мәнін жалпыұлттық түсінуге сәйкес келмейтін жаңа идеологияларды енгізумен байланысты белгілі бір тәуекелдерден арылды.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Бүгінгі таңда сандық технологиялар мен интернет арқылы жастардың идеологиясы мен құндылықтық басымдықтарына әсер ету факторларын зерттеу; жаңа ақпараттық мәдениетті, Студенттер ортасында зияткерлік қабілеттер жүйесін қалыптастыру өзекті болып отыр.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Осылайша, "қазақстандық жол" феномені жарықтандыру мен ақпараттық сүйемелдеудің қажетті және оңтайлы формаларын жасау және ерекшеліктерді зерттеу, оған еліміздің тарихи және заманауи болмыстарының барлық спектрі кіреді, мәдени және дүниетанымдық тәртіптің көпжоспарлы ұғымдары меншікті сипаттамаларға ие. Дұрыс ақпараттық жұмыс жалпы азаматтық климаттың жақсаруына және саяси және экономикалық реформалардың үйлесімділігіне, социумның күтілуіне, қоғамдағы әлеуметтік шиеленіс деңгейінің тұрақтануына, сырттан ақпараттық әсер ету тәуекелдерінің төмендеуіне, Қазақстан ішіндегі экстремистік көңіл-күйдің қауіптілігіне әкелуі мүмкін.</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Қоғамның жаһандану заманында қазақстандық жолдың құндылық басымдықтары білім беру жүйесі арқылы, сондай-ақ практикалық іс-әрекеттер жүйесі арқылы адамдардың санасына енгізілуі мүмкін. Білім беру жүйесінің тетіктеріне ғылыми кадрларды, магистрлер мен докторларды даярлауға бағытталған "Қазақстан жолы: стратегияны, интегративтік миссияны және ақпараттық қолдау әдістерін ғылыми талдау"жаңа оқу курсын әзірлеуді жатқызуға болады.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 </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Бақылау сұрақтары:</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1. Мемлекеттік идеологтардың модельдерін сипаттаңыз: ақпараттық тәуекелдер</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2. "Қазақстан жолы" идеологиялық тұрақтысы жүйесінің қызмет ету ерекшеліктерін сипаттаңыз»</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3. Қазақстан идеологиясының құрылымы мен негізгі компоненттерін сипаттаңыз</w:t>
      </w:r>
    </w:p>
    <w:p w:rsidR="00E442C7" w:rsidRPr="00E442C7" w:rsidRDefault="00E442C7" w:rsidP="00E442C7">
      <w:pPr>
        <w:pStyle w:val="1518"/>
        <w:spacing w:line="240" w:lineRule="auto"/>
        <w:ind w:right="-1" w:firstLine="567"/>
        <w:jc w:val="left"/>
        <w:rPr>
          <w:rStyle w:val="a4"/>
          <w:b w:val="0"/>
          <w:sz w:val="24"/>
          <w:szCs w:val="24"/>
        </w:rPr>
      </w:pP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Ұсынылатын әдебиет:</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1 Назарбаев Н. болашаққа көзқарас: қоғамдық сананы жаңғырту: [Электрон.  ресурс]. – 2017. - URL: http://24.kz/ru/news/top-news/item/172320-statya-n-nazarbaeva-vzglyad-v-budush. (12.04.2017 ж.)</w:t>
      </w:r>
    </w:p>
    <w:p w:rsidR="00E442C7"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 xml:space="preserve">2 Назарбаев Н. Қазақстан Жолы, - Қарағанды: Арко, 2006. </w:t>
      </w:r>
    </w:p>
    <w:p w:rsidR="00301710" w:rsidRPr="00E442C7" w:rsidRDefault="00E442C7" w:rsidP="00E442C7">
      <w:pPr>
        <w:pStyle w:val="1518"/>
        <w:spacing w:line="240" w:lineRule="auto"/>
        <w:ind w:right="-1" w:firstLine="567"/>
        <w:jc w:val="left"/>
        <w:rPr>
          <w:rStyle w:val="a4"/>
          <w:b w:val="0"/>
          <w:sz w:val="24"/>
          <w:szCs w:val="24"/>
        </w:rPr>
      </w:pPr>
      <w:r w:rsidRPr="00E442C7">
        <w:rPr>
          <w:rStyle w:val="a4"/>
          <w:b w:val="0"/>
          <w:sz w:val="24"/>
          <w:szCs w:val="24"/>
        </w:rPr>
        <w:t>3 Елбасы Нұрсұлтан Назарбаевтың Қазақстан халқына Жолдауы, 17.01.2014, Қазақстан жолы-2050: Бір мақсат, бір мүдде, бір болашақ // Казахстанская правда. – 2014. - № 15.</w:t>
      </w:r>
    </w:p>
    <w:p w:rsidR="00E442C7" w:rsidRPr="00E442C7" w:rsidRDefault="00E442C7" w:rsidP="00E442C7">
      <w:pPr>
        <w:pStyle w:val="1518"/>
        <w:spacing w:line="240" w:lineRule="auto"/>
        <w:ind w:right="-1" w:firstLine="567"/>
        <w:jc w:val="left"/>
        <w:rPr>
          <w:rStyle w:val="a4"/>
          <w:b w:val="0"/>
          <w:sz w:val="24"/>
          <w:szCs w:val="24"/>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4 дәріс Қазақстан жағдайында білім беру, ғылым интеграциясының аспектілері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Мемлекеттік идеологияны білім мен құндылықтар жүйесі ретінде түсіну оған енгізілген әртүрлі мәнділік пен күрделілік элементтерінің тұтас құрылымын болжайды. Қазіргі заманғы табыстар мен тарихи жетістіктерді сипаттай отырып, азаматтар ұмтылуы тиіс болашақ қоғамның жақсы құрылымы туралы түсінік бере отырып, мемлекеттік идеология биліктің базалық тармақтары мен жеке индивидтердің мотивациясы мен мінез-құлқын ұйымдастырады.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"Идеология" терминін және ғылымын жасаушы А. Л. К. Дестют де Траси өзінің "идеология элементтері" көп томдық кітабында әртүрлі идеялар мен олардың кешендерінің (үйлесімдерінің) күрделі жүйесін ұсынады.  Мұндай тәсіл идеология компоненттерінің арақатынасы мен өзара әрекеттесуінің динамикасын түсінуге мүмкіндік береді. Идеологиялық ядроның және әртүрлі деңгейлі компоненттердің болуын болжайды.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Идеологиялық жүйенің күрделілігі оған қажетті құрамдастардың қатарының міндетті қосылуымен расталады: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Білім, идеялар, көзқарастар. Адамдардың дүниетанымдық және әлеуметтік-саяси бағдарларын қалыптастыратын ғылымды қажетсінетін жүйелер (тұжырымдамалар, ілімдер, доктриналар, теориялар).</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Құндылықтар, нормалар, идеалдар, тек әлеуметтік-саяси шындықты сәйкестендіріп қана қоймай, оны бағалауға, оған белгілі бір қарым-қатынасты қалыптастыруға мүмкіндік береді. "Құндылық-бұл қызмет жүзеге асырылатын стандарт. Норма-әлеуметтік іс-әрекет үшін жалпы нұсқаумен қызмет ететін нұсқама. Идеалдар қалаған шындықтың бейнесі ретінде әрекет етеді. Сонымен қатар, саяси утопия элементтері де адамның әлеуметтік саладағы қызметінің уәждемесіне әсер ете алатын өзіндік идеалдардың жиынтығы ретінде кіреді (марксизм-ленинизмдегі коммунизм, америкалық либерализмдегі "американдық арман").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Саяси іс-әрекеттердің жобалары мен бағдарламаларында көрсетілген мақсаттар, сенімдер, олар саяси идеалдарды іс жүзінде іске асыру жоспарларының айналасындағы топтардың бірігуіне қызмет етеді. Адамдардың мінез-құлқын ұтымды пайымдаулардан басқа психологиялық, сезімдік ынталандырулар, белгілі бір стереотиптер, сенімдер басқара алады. Сондықтан идеология құрылымында мифологиялық бастама бар".</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Шетелдік зерттеушілер күнделікті өмірге жақындық дәрежесіне негізделе отырып, идеологияның үш деңгейін бөліп көрсетеді: неғұрлым абстракты (ғылыми); бағдарламалық-саяси доктриналар, ұрандар, насихат; қолдау немесе наразылық түрінде көрініс тапқан азаматтардың саяси қатысуының әртүрлі нысандарында көрсетілген өзектілендірілген деңгей.</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Сондай-ақ, қазіргі идеологиялардың функцияларын түсіну маңызды. Оларға дәстүрлі түрде мыналар жатады: когнитивті, саяси бірегейлендіру рөлін атқаратын; нормативтік – саяси құбылыстарды бағалау критерийлерін сипаттайды; саяси әрекеттердің мақсаттарын, міндеттері мен бағдарларын білдіретін конструктивті; болжамдық, жұмылдыру, интегративті, коммуникациялық, легитимизациялық, компенсаторлық және т. б.</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Жоғарыда айтылғандарды негізге ала отырып, жылжымалы құрамдастары бар динамикалық жүйе түрінде мемлекеттік идеологияның құрылымын ұсынуға болады. Белгілі бір функцияларды жүзеге асыру үшін идеологияның нақты деңгейін күшейту қажет. Мысалы, компенсаторлық функция идеологиялық жүйенің дерексіз, ғылыми деңгейін белсенді тартусыз іске асырылуы мүмкін. Керісінше, легитимизациялық функция міндетті түрде мемлекеттік идеологияны ұғыну мен негіздеудің ғылыми деңгейін тартумен жүзеге асырылады.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 xml:space="preserve">Идеология мемлекеттік жүйенің маңызды бөлігі болып табылады. Идеологиялық аппараттың интегративті миссиясы қоғамды шоғырландыруға, бірқатар міндеттерге қол жеткізу үшін мемлекеттік құрылымның әртүрлі бағыттағы күштері мен тетіктерін біріктіруге қабілетті: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қоршаған ортадағы ұлттың өзін-өзі анықтауы және сезінуі;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мемлекеттің өмір сүруін ұйымдастыру нысандарын нақтылау;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мақсаттарды, қажеттіліктерді және мүдделерді бірыңғай тұтастық ретінде негіздеу;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одан әрі даму жолдары мен бағдарларын анықтау;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 мемлекеттің ішкі және сыртқы саясатының құндылықтары мен басымдықтарын өзектендіру немесе қайта қарау.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Осыған байланысты, идеологиялық вакуум қаупі гуманитарлық апаттың элементі немесе мемлекеттік қауіпсіздікке қатер ретінде түсіндірілуі мүмкін.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Бақылау сұрақтары: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"Қазақстан жолы" терминінің пайда болу алғышарттарын және ғылыми негіздемесін белгілеу»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2.Мемлекеттік саясаттың іс-шаралары туралы ұлттық және халықаралық қоғамдастықтардың хабардар болу деңгейін талдау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Ақпараттық Қазақстанды саяси дамудағы доминант тренді ретінде түсіндіру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Сәбит М. ұлттық идея және қазақстандық шындық / / мазмұны және мобилизациялық әлеует: матер. халықарал. ғыл.- теорет. конф. - Алматы, 2014. - С. 42-</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hAnsi="Times New Roman" w:cs="Times New Roman"/>
          <w:b w:val="0"/>
          <w:sz w:val="24"/>
          <w:szCs w:val="24"/>
        </w:rPr>
      </w:pP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Дәріс 5 мемлекеттік идеология негіздері және идеологиялық КОНСТАНТАНЫҢ өзіндік ерекшелігі "РУХАНИ ЖАНГЫРУ»</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Біздің еліміз ресми идеологияны өзгертудің маңызды жолынан өтті:кеңестік коммунистік кезеңнен егемен Қазақстанның идеологиясына дейін.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Егер әртүрлі әлеуметтік қауымдастықтардың (топтар, сыныптар, қоғам және т.б.) мүдделерін білдіретін көзқарастар, идеялар, нанымдар, құндылықтар мен ұстанымдар жүйесі ретінде идеологияны айқындауды негізге алсақ және оларда адамдардың қазіргі шындыққа және бір-біріне қарым-қатынасы ұғынылады және бағаланады, мемлекеттік идеологияның әртүрлі әлеуметтік бағыттардың талаптарына жауап беретін жалпыға танылған бағдарламалық ұстанымдарды қамтуы тиіс деген қорытынды жасауға болады.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Зерттеушілер атап өткендей, Қазақстан егемендігінің алғашқы жылдарында еліміздің қоғамдық-саяси өміріндегі идеологияның рөлі мен орнын қайта пайымдауда. Қазақстанның тәуелсіз мемлекет болып жариялануына байланысты жаңа әлеуметтік-саяси болмыста республика басшылығы қоғамның идеялық-рухани вакуумын еңсеруге және оның одан әрі дамуына жаңа идеологиялық негіздеме беруге арналған шаралар қабылдады.</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"Қазақстанның егеменді мемлекет ретінде қалыптасуы мен дамуының стратегиясы "және" қоғамның идеялық бірігуі Қазақстан прогресінің шарты ретінде "идеологиялық-теориялық шығармалары елдің жаңа ресми идеологиясын ресімдеу бойынша алғашқы қадамдар ретінде қарастыруға болады.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lastRenderedPageBreak/>
        <w:t>Қазақстандық ғалымдардың пікірінше, мемлекеттік идеология тиісті мемлекеттің идеяларының, білімдерінің, ұғымдарының, құндылықтары мен қағидаттарының тұтас және жүйеленген жиынтығын білдіреді, оларда тікелей және/немесе өзі мемлекеттік билікті жүзеге асыруды берген ресми институттар арқылы адамдардың (Халық, Ұлт) ортақтығын құрайтын, өзін және өзінің қоршаған болмысын сезінеді, өзінің өмір сүруін ұйымдастыру нысандарын айқындайды, өзінің мақсаттарын, қажеттіліктері мен мүдделерін біртұтас тұтас мемлекет ретінде білдіреді және негіздейді., өзінің даму жолдары мен бағдарларын айқындайды, қажеттілігіне қарай осы мемлекет саясатының басымдықтарын қалыптастырады және түзетеді.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Осыған байланысты, "Қазақстан жолы" жан-жақты тұрақтысы Қазақстанның мемлекеттік идеологиясының бірқатар негізгі тұжырымдамаларын біріктіруге, қоғамды мемлекет азаматтары және мұнда қалыптасқан ұлттық-мәдени қауымдастық мүшелері ретінде біріктіруге қабілетті.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Зерттеуші А. Чеботарев, мысалы, осы халықтың қалыптасу тарихы мен оның мемлекеттілігі туралы, оның саяси, экономикалық, мәдени, құқықтық және моральдық-адамгершілік дәстүрлері мен ұстанымдары туралы түсініктерді қамтитын жүйе үшін ұлттық идея ұғымы неғұрлым қолайлы деп есептейді.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Демек, "Қазақстан жолы"жаһандық Бүкілқазақстандық тренді немесе базалық қондырғыны біріктіре бастаудың функциялары ойнай алады.</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Қазақстан Республикасы Президентінің 1996 жылғы 23 мамырдағы өкімімен бекітілген Қазақстан Республикасының мемлекеттік бірегейлігін қалыптастыру тұжырымдамасында мынадай анықтамалар берілген: "Қазақстанда идеологиялық және саяси әралуандық танылды. Бұл, шын мәнінде, МОНОПОЛИЯДАН ақиқатқа және идеялық біркелкіліктен бас тарту. Бір де бір қоғамдық бірлестіктің идеологиясы жалпы мемлекеттік мәртебеге үміткер болмауы керек. Кез келген қоғамдық бірлестік азаматтардың тек бір бөлігінің мүддесін білдіретіндіктен, мемлекеттің негізгі идеясы халықтың бірлігі, азаматтық бейбітшілік, әлеуметтік тұрақтылық, ұлтаралық және конфессияаралық келісім, ымыраласу және шыдамдылық болуы тиіс. Қоғамда азаматтық жауапкершілік пен патриотизмді тәрбиелейтін жалпы адамзаттық мораль нормаларына, ұлттық дәстүрлерге негізделген рухани құндылықтар орнығуы тиіс".</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Осылайша, қоғамда идеологиялық плюрализмді қамтамасыз ету кезінде мемлекет барлық қазақстандықтар үшін ортақ көзқарастар мен құндылықтар жүйесін қалыптастыру және қолдау құқығын өзіне қалдырады, бұл әсіресе қазақстандық қоғамның көпэтностық, көпконфессиялы және көпмәдениетті мәнмәтінінде өзекті. Мұндай ұстанымдарды негізге ала отырып, идеологиялық жұмыс жүргізу қажет.</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Егер идеологияны ғылыми-теориялық санат ретінде қарастыруға болатын болса, онда "идеологиялық жұмыс" ұғымын қолданбалы дәрежеге жатқызу керек. Ғалымдар Қазақстанның идеологиялық жұмыс тәжірибесін Кеден одағы мен Бірыңғай экономикалық кеңістік бойынша серіктестермен жиі салыстырады. Мысалы, Беларусь.  Бұл елде идеологиялық жұмыс жүйелі сипатқа ие және көптеген ғылыми-теориялық әзірлемелермен және оны іске асырудың ең маңызды, тармақталған тетігімен нығайтылған. Беларусь идеологиясы негіздерінің кейбір теоретиктерінің дәлелі бойынша, халық арасында "идеология" сөзі жағымсыз қауымдастықтарды тудырмайды, ал Белорус мемлекеті саясатының құрамдас бөлігі ретінде қабылданады. Бұл ретте қоғамда идеологиялық жұмыс жүргізуге әлеуметтік тапсырыс қалыптасты.  Идеологиялық жұмыс "адамның дүниетанымын қалыптастыруға, оның адамгершілік және рухани мәдениетін, тұлғааралық, ұлтаралық, конфессияаралық қарым-қатынастар этикасын, Белорус қоғамының құндылықтары мен идеалдары, өркениеттік процесс, Халықаралық құқық контексінде азаматтық құзыреттіліктерді қалыптастыруға бейімделген, әлеуметтік маңызы бар нысандар мен қоғамдық ықпал ету әдістерінің жиынтығы"ретінде анықталады. Қазақстанның кейбір белгілері бойынша ұқсас осы идеологиялық жұмысты жүргізудің салыстырмалы табыстылығы мынадай негізгі факторларға негізделген. Біріншіден, </w:t>
      </w:r>
      <w:r w:rsidRPr="00E442C7">
        <w:rPr>
          <w:rStyle w:val="a4"/>
          <w:rFonts w:eastAsiaTheme="minorHAnsi"/>
          <w:b w:val="0"/>
          <w:sz w:val="24"/>
          <w:szCs w:val="24"/>
          <w:lang w:eastAsia="en-US"/>
        </w:rPr>
        <w:lastRenderedPageBreak/>
        <w:t xml:space="preserve">идеология шеңберінде белорустардың дәстүрлі этномәдени құндылықтарын (төзімділік, еңбекқорлық, патриотизм, жалпы мүдде басымдығын мойындауға негізделген ұжымизм және т.б.) көрсететін элементтердің үйлесімі бір жағынан, және екінші жағынан, ел халқын шоғырландыруға арналған идеялар (мемлекеттілік, егемендік, азаматтылық және т. б.). Зерттеушілер Беларус басшылығы мемлекеттік идеология мен ұлттық идеяның синтезін қалыптастыруға тырысады деп заңды ойлайды.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Екіншіден, ел Президенті Александр Лукашенко жүргізіп отырған ресми саяси бағыттағы халықтың едәуір бөлігін қолдаудың жоғары деңгейі. Бұл ретте Президенттің мемлекеттің идеологиялық саясатындағы рөлі айқындаушы болып танылады.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Үшіншіден, Беларустың мемлекеттік билік және басқару жүйесінде идеологиялық тік құру. Оған БР Президенті Әкімшілігінің Бас идеологиялық басқармасы, облыстық, аудандық және қалалық атқарушы комитеттердің басқармалары мен идеологиялық жұмыс бөлімдері кіреді. Идеологиялық жұмыс жүйесіне мемлекеттік БАҚ басшылары да тартылды. Бұдан басқа, басқа мемлекеттік органдар мен ұйымдардың басшыларына қызметкерлер ұжымдарындағы идеологиялық жұмыстың жай-күйі үшін дербес жауапкершілік жүктелген.</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Беларусьтің ресми идеологиясының тағы бір ерекшелігі-оның партиялы сипаты. Бұл елдің саяси жүйесінде монополиялық құқық немесе қоғамда өзінің жеке көзқарасын әзірлеуге және ілгерілетуге басым жағдай болатын басқарушы партия институты жоқ екеніне байланысты. Айта кету керек, ұлттық жиналыс өкілдерінің палатасы да мажоритарлық негізде қалыптасады және саяси партиялардың депутаттық фракциялары жоқ. Бұл мемлекеттік идеологияны жалпыұлттық және қоғамда барынша тартымды етеді. Сонымен қатар, Беларусь басшылығы оның саясатын қолдайтын және идеологиялық-насихат процесіне қандай да бір дәрежеде қатысатын қоғамдық-саяси ұйымдар желісіне сүйенеді. Бұл, атап айтқанда, Беларусь Республикалық Жастар одағы, Беларусь әйелдер одағы, Беларусь ардагерлер қоғамдық бірлестігі, Беларусь кәсіподақтар Федерациясы және т. б.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Беларусьтен айырмашылығы, Қазақстанның мемлекеттік идеологиясы бірқалыпты жағдайда тұр. Бір жағынан, ол мемлекеттік билік пен басқару жүйесінің ресми танылған атрибуты болып табылмайды. Тиісінше бұл мемлекеттің және оның уәкілетті органдарының республиканың қолданыстағы құқығында ешқандай көрсетілмеген идеологиялық жұмысына да қатысты.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Екінші жағынан, жоғарыда айтылғандай, ресми идеология әлі де орын алады. Шындығында, ол келесі негізгі деңгейлерде көрінеді: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1) Мемлекет идеологиясы өзінің барынша шоғырланған өрнегін тапқан Қазақстан Республикасының Негізгі Заңы ретіндегі Конституцияның ережелері;</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 xml:space="preserve">2) ҚР Президентінің Қазақстан халқына жыл сайынғы Жолдауларында, түрлі көпшілік іс-шараларда сөйлеген сөздерінде, сондай-ақ ғылыми және идеологиялық-теориялық шығармаларда айтылған идеялары; </w:t>
      </w:r>
    </w:p>
    <w:p w:rsidR="00E442C7"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3) тұжырымдамаларда, мемлекеттік бағдарламаларда, стратегиялық жоспарларда және өзге де ресми құжаттарда көрсетілген идеялар.</w:t>
      </w:r>
    </w:p>
    <w:p w:rsidR="00301710" w:rsidRPr="00E442C7" w:rsidRDefault="00E442C7" w:rsidP="00E442C7">
      <w:pPr>
        <w:pStyle w:val="1518"/>
        <w:spacing w:line="240" w:lineRule="auto"/>
        <w:ind w:right="-1" w:firstLine="567"/>
        <w:jc w:val="left"/>
        <w:rPr>
          <w:rStyle w:val="a4"/>
          <w:rFonts w:eastAsiaTheme="minorHAnsi"/>
          <w:b w:val="0"/>
          <w:sz w:val="24"/>
          <w:szCs w:val="24"/>
          <w:lang w:eastAsia="en-US"/>
        </w:rPr>
      </w:pPr>
      <w:r w:rsidRPr="00E442C7">
        <w:rPr>
          <w:rStyle w:val="a4"/>
          <w:rFonts w:eastAsiaTheme="minorHAnsi"/>
          <w:b w:val="0"/>
          <w:sz w:val="24"/>
          <w:szCs w:val="24"/>
          <w:lang w:eastAsia="en-US"/>
        </w:rPr>
        <w:t>Сондай-ақ, ресми деңгейде тұрақты қолданылатын және мемлекет пен оның органдарының қызметіне басшылық ретінде әрекет ететін негізгі идеялық-саяси тұжырымдамалар бар. Бұл, атап айтқанда, азаматтық бейбітшілік, ішкі саяси тұрақтылық, қоғамдық, этносаралық (ұлтаралық) және конфессияаралық келісім, ұлттық бірлік, діни төзімділік, Әлеуметтік және саяси жаңғырту.</w:t>
      </w:r>
    </w:p>
    <w:p w:rsidR="00E442C7" w:rsidRPr="00E442C7" w:rsidRDefault="00E442C7" w:rsidP="00E442C7">
      <w:pPr>
        <w:pStyle w:val="1518"/>
        <w:spacing w:line="240" w:lineRule="auto"/>
        <w:ind w:right="-1" w:firstLine="567"/>
        <w:jc w:val="left"/>
        <w:rPr>
          <w:rStyle w:val="a4"/>
          <w:b w:val="0"/>
          <w:sz w:val="24"/>
          <w:szCs w:val="24"/>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Дәріс 6 Ақпараттық Қазақстан-саяси дамудың доминантты тренді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Қазақстанда мемлекеттік идеологияны қалыптастыруды шартты түрде үш кезеңге бөлуге болады. Бірінші, біздің ойымызша, ХХ ғасырдың тоқсаныншы жылдарына жатады және екі кезеңмен сипатталады: ескі идеологиялық жүйеден бас тарту және Тәуелсіз Қазақстан идеологиясының жаңа контурларын қалыптастыру. Екінші ХХІ ғасырдың нөлдік жылдарына жатады және әлемдік кеңістікке күшті және өзін-өзі қамтамасыз ететін серіктес ретінде табысты интеграциялаудың үдемелі және өршіл бағдарламаларымен сипатталады. Үшінші кезең – заманауи, 2012 жылы мемлекет дамуының жаңа парадигмасы – "Қазақстан-2050 "Стратегиясы: қалыптасқан мемлекеттің жаңа саяси бағыты" қабылдануымен басталды.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Қазіргі кезең идеологиялық платформаның жоғары сапасымен, жаңа идеологтардың кең палитрасымен сипатталады. Бұл термин қазақстандық азаматтардың санасына енгізілетін немесе ақталған жаңа ұғымдардың құрылымы мен мәнін неғұрлым барабар бейнелейді. Термин жаңа емес, алғаш рет ХХ ғасырдың 70 жылында идеологияның объективті түрде бар түрлерін белгілеу үшін қолданылған және бүгінгі күні тарих, философия, саясаттану және лингвистика бойынша ғылыми зерттеулерде қолданылады.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Егер тәуелсіздіктің алғашқы жылдарында қазақстандықтар дәстүрлі құрауыштарға сүйенсе: идеологем-ұғымдар (халық, Ту, Әнұран, демократия сияқты); идеологем-гештальт (еркіндік, теңдік); идеологем-архетиптер (Абай, Шоқан Уәлиханов, Қанышсатпаев). Бүгінде идеологем-фреймдер (Азиада, Универсиада, спорт, съезд, Мәжіліс) пайда болды. Сондай – ақ, біз Қазақстан жолы, "мәңгі Ел", Астана, G-Global, "жасыл көпір", ЭКСПО-2017, төзімділік, азаматтық сәйкестік, Қазақстан халқы және т. б. түсінікті және кеңінен зерттелетін новоидеологиялармен жұмыс істейміз.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Реактивті идеологияларды пайдалану идеологиялық тұжырымдамалардың сабақтастығын көрсетеді. Алайда, оларды жиі пайдалану әсер ету деңгейінің төмендеуіне әкеледі.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Мемлекеттік идеологияның өзегі туралы мәселеге оралғаннан кейін, ядро (Базис) деп әдетте "идеологияның ең өзегі (мәні, квинтэссенциясы) – "ұлттық идея" немесе "идеологиялық парадигма" деп аталатын бір фразамен тұжырымдалуы мүмкін деп түсінетінін атап өткен жөн. Алайда Қазақстанда бұл сценарий қалыптасқан жоқ. "Жапондықтар – бұл бір отбасы", отандық ұлттық идеяны білдіру мүмкін емес. Бұл феномен халықта, өзі сырттан немесе жоғарыдан қысымсыз туады. Оны барлығы, өз бетінше және ерікті түрде қабылдайды.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Ұлттық идея мемлекеттік идеологияның өзегі болуы, бүкіл мемлекеттік машина үшін бағдар болуы мүмкін және болуы тиіс. Біздің жағдайда, идеологиялық ядросқа бірден бірнеше компоненттер кіреді: патриотизм, Президенттің беделі, мемлекеттік тіл және басқалар. Идеологиялық ядроның жақын орбитасында қандай Тұжырымдаманың ұзағырақ болатынын айту қиын. Алайда, бүгінгі күні қазіргі заманғы идеологиялық контентті жаңа күшті идеологиялармен толықтыру байқалады, бұл жүйені анағұрлым тұрақты, дербес, дербестікке және жеке тұлғаға, біздің жағдайда Президентке тәуелді етеді. Бұл Қазақстанның идеологиялық жүйесінің есейгенін білдіреді. Мұндай модельде әрбір шенеунік пен Азамат идеологияның жалпыға бірдей қабылданған тұжырымдамаларына сүйене отырып, өз пікірін қалыптастыруға және оны сапалы ретрансляциялауға қабілетті.  Мемлекет басшысынан әрбір қоғамдық-маңызды мәселе бойынша моральдық үкім шығарудың барынша көп емес жүктемесі ішінара алынып тасталады. Өкілеттіктерінің бір бөлігі Үкіметке және жергілікті басқару органдарына ауыстырылады. Бұл Қазақстанның мемлекеттік идеологиясындағы демократиялық үрдістердің белгісі.</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ҚР БҒМ Философия және саясаттану институтының бөлім меңгерушісі Р. К. Қадыржанов "Қазақстанның ұлттық идеясын қысқаша түрде Қазақстанда ұлттарды қалыптастыру мен біріктіруге бағытталған дүниетанымдық бағдарлар, құндылықтар, идеалдар мен т.б. кешені ретінде анықтауға болады.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lastRenderedPageBreak/>
        <w:t xml:space="preserve">Қазақстандық ұлттық идеяның мәні мен түсінігі мәселесі бойынша бірінші онжылдықта даулар жүріп жатқан жоқ, зерттеулер жүргізілуде. Ғалымдар идеологияның квинтэссенциясын тұжырымдауға тырысады. Алайда саяси және ғылыми ерік жеткіліксіз. Бірқатар авторлардың пікірінше, "ұлттық идея" ұғымының өзі "саяси мифтің" тұжырымдамасына ұқсас және халықтың өзі тікелей туылуы тиіс. Барлығы қабылдап, оны ұстануға келісетін Қоғамдық шарт ретінде. Ресейлік саясаттанушы С. Л. атап өткендей Худиев: "АҚШ-та белгілі бір нақты айтылған (және белгілі бір қасиетті Құдай ретінде жарияланған) идеялар мен қағидаттар жиынтығы бар, олар осы елдің тұрғындары тарихтағы өз орнын қалай көретінін, олар өздерін өз елінің заңдарын сақтауға, Үкіметке сенуге, оның туын мақтан етуге, салық төлеуге, әскерде қызмет етуге және бұйрық бойынша өледі. Еуроодақта да толық түсінікті идеология бар-адамдар өз қоғамдастығының өмір сүруінің мәнін қалай көретінін егжей-тегжейлі түсіндіреді. Ұлттық идеология бар - символдар, бейнелер, повестер, қағидалар жүйесі бар, олар адамдарды ұлттық денеге өзінің тиістілігін бағалауға және ортақ игілікке еңбек етуге үйретеді".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Сондай-ақ, ұлттық идеяның тиімділігі өте төмен, егер ол шындықтан алшақтаса, халық менталдық, когнитивтік деңгейде қабылдамаса, ол өте төмен болады деп түсіну маңызды. Ғалымдар ұлттық идеяға қойылатын бірқатар міндетті талаптарды тұжырымдады: әмбебаптылық, әлемдік ауқымдағы құндылық ретінде қарастырылуы тиіс; позитивтілік, аполитикалық, ұлттықтан тыс, азаматтық бірізділік; баламалы идеологиялардың әсеріне төзімділік; ілгерілеудің бейресми болуы. Л. Р. атап өткендей Қаратаева: "ұлттық идеяны ілгерілетудің негізгі кеңістігі бейресми кеңістік болып табылады. Ұлттық идеяны ілгерілету бойынша ақпараттық-насихаттау науқаны жүйесінің басты элементтері азаматтар болып табылады. Азаматтардың рөлдік функциялары ақпараттық жүргізушілерді генерациялауды және коммуникативтік талқылау процесіне қатысуды қамтиды, олар сондай-ақ ақпараттық себептердің "батырлардың" рөлін атқарады.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Нұрсұлтан Назарбаев 2013 жылғы 14 желтоқсандағы Тәуелсіздік күніне арналған салтанатты отырыста сөйлеген сөзінде халықтың баға жетпес жеті байлығы: қасиетті және лайықты ел – Мәңгілік Ел; халық бірлігі; талапты мәдениет және Ана тілі; индустриялық-инновациялық экономика; Жалпыға Ортақ Еңбек Қоғамы; Астана қаласы; жаһандық жауапкершілік және бастамалар деп атады.  Біздің ойымызша, бұл мемлекеттік идеология жүйесін парасатты және салмақты түсіну.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"Қазақстан жолы – 2050: БІР МАҚСАТ, БІР МҮДДЕ, БІР БОЛАШАҚ" атты Елбасының 2014 жылғы 17 қаңтардағы "Қазақстан жолы – 2050: БІР МАҚСАТ, БІР МҮДДЕ, БІР БОЛАШАҚ" атты Қазақстан халқына Жолдауында Қазақстан Республикасының Президенті Н. Ә. Назарбаевтың "Қазақстан жолы"(Қарағанды, 2006) кітабында ұсынған "Қазақстан жолы" ұғымының бір базалық өлшемінде көрініс табуы мүмкін.</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Бұл ұғым әртүрлі деңгейлі жүйелерді қамтиды: тарихи, экономикалық, идеологиялық, мәдениеттанулық және т. б. өзінің әмбебаптығына қарай ұғым идеологиялық лексемалардың тұтас кешенін сипаттауға қабілетті: мемлекеттік идеология, ұлттық идея, Қазақстанның тарихи даму жолы, ерекше мәртебе, тұрақты мемлекет, конфессияаралық және ұлтаралық келісім және т. б.</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 xml:space="preserve">Осылайша, мемлекеттік идеологияның бұрын бар тұжырымдамаларының кейбіреулері Қазақстанның ұлттық идеясы деп аталу мәртебесі мен құқығына аппеляциясыз үміттене алады деп айқын айту үшін батылдықтың белгілі бір үлесіне ие болу керек. </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Бақылау сұрақтары:</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Қазіргі саяси үдерістердегі жастардың рөлін ашу</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Мәдени мұраны ұлттық бірегейліктің өзегі ретінде белгілеңіз</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3. Ел дамуының бірегейлігін, модернизациясын сипаттаңыз</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Ұсынылатын әдебиет:</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1 Назарбаев Н. болашаққа көзқарас: қоғамдық сананы жаңғырту: [Электрон.  ресурс]. – 2017. - URL: http://24.kz/ru/news/top-news/item/172320-statya-n-nazarbaeva-vzglyad-v-budush. (12.04.2017 ж.)</w:t>
      </w:r>
    </w:p>
    <w:p w:rsidR="00E442C7"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2 Елбасы Нұрсұлтан Назарбаевтың Қазақстан халқына Жолдауы, 17.01.2014, Қазақстан жолы-2050: Бір мақсат, бір мүдде, бір болашақ // Казахстанская правда. – 2014. - № 15.</w:t>
      </w:r>
    </w:p>
    <w:p w:rsidR="00217402" w:rsidRPr="00E442C7" w:rsidRDefault="00E442C7" w:rsidP="00E442C7">
      <w:pPr>
        <w:spacing w:after="0" w:line="240" w:lineRule="auto"/>
        <w:ind w:right="-1" w:firstLine="567"/>
        <w:rPr>
          <w:rStyle w:val="a4"/>
          <w:rFonts w:ascii="Times New Roman" w:eastAsia="Times New Roman" w:hAnsi="Times New Roman" w:cs="Times New Roman"/>
          <w:b w:val="0"/>
          <w:sz w:val="24"/>
          <w:szCs w:val="24"/>
          <w:lang w:eastAsia="ru-RU"/>
        </w:rPr>
      </w:pPr>
      <w:r w:rsidRPr="00E442C7">
        <w:rPr>
          <w:rStyle w:val="a4"/>
          <w:rFonts w:ascii="Times New Roman" w:eastAsia="Times New Roman" w:hAnsi="Times New Roman" w:cs="Times New Roman"/>
          <w:b w:val="0"/>
          <w:sz w:val="24"/>
          <w:szCs w:val="24"/>
          <w:lang w:eastAsia="ru-RU"/>
        </w:rPr>
        <w:t>4 Сәбит М. ұлттық идея және қазақстандық шындық / / мазмұны және мобилизациялық әлеует: матер. халықарал. ғыл.- теорет. конф. - Алматы, 2014. - С. 42-49.</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Дәріс 7 студент және жастар саясаты - Қазақстанның инновациялық дамуының интеллектуалдық әлеуеті мен қозғаушы күші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Мақсаты-ҚР ҰАҚ ұсынымдарын ескере отырып, оффлайн және онлайн-ортада журналистер мен блогерлердің қатысуымен PR-іс-шараларды дайындауда ауызша жеке емес коммуникацияның әлеуетін пайдалану.</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Қытай ойшылы Сунь-Цзы: "тактикасыз Стратегия-жеңіске ең баяу жол. Стратегиясыз Тактика-жеңілістің алдында ғана қорқыныш". Қазақстандықтар тәуелсіздіктің алғашқы күнінен бастап Конституцияда, Президенттің халыққа Жолдауларында, кітаптарда қалыптасқан дамудың стратегиялық бағдарларына ие болды. Сондықтан біз азап шегудің, стихиялық реформалардың, қауіпті эксперименттердің, халықтық толқулардың, қоғамдық құлдыраудың кезеңдерінен аулақ болдық.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1991 жылы "Без правых и солых"атты кітап-диалог жарық көрді. Нұрсұлтан Назарбаевтың өткен туралы ой-пікірлері, еліміздің бүгіні мен болашағының көрінісі қарапайым түрде баяндалды. 1992 жылы жеке басылыммен мемлекеттіліктің және өзін-өзі анықтаудың тұжырымдамалық негіздерін қалаған "Қазақстанның егеменді мемлекет ретінде қалыптасуы мен дамуының стратегиясы" жарияланды.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Оппоненттерге "ХХІ ғасыр табалдырығында"кітабы лайықты жауап болды. Басылым беттерінде Президент оқырмандармен саясат пен экономикадағы реформалардың өз көзқарасымен бөлісіп, Қазақстанның әлемдік аренаға шығу мүмкіндіктері мен келешегін бағалады.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"Қазақстанның болат профилі", "ресурс үнемдеу стратегиясы және нарыққа көшу", "нарық және әлеуметтік-экономикалық даму", "Еуразиялық одақ: идеялар, тәжірибе, перспективалар. 1994-1997". Ядролық қауіпсіздік мәселелеріне арналған "Әлем эпицентрі" кітабы үлкен қызығушылық тудырды. Ұлттық жады мен тарих тұрғысынан "тарих толқынында"кітабы шешуші болды.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Бұл қатарда Н. Назарбаевтың "Қазақстан жолы"атты кітабы ерекше орын алады.  Автор былай деп жазады: "Біз өткеннен қалай босатқанымыз туралы. Қалай келіп, өзінің Осы. Бұл жол – Тәуелсіз Қазақстан жолы оңай емес екені туралы". Ол Қарағанды қаласында 2006 жылы жарық көрді және Қазақстанның жаңа тарихының жарқын сәттеріне арналған. Конституцияны қабылдау, банк секторының қалыптасуы, ұлттық валюта енгізу, мұнай – газ ресурстарын игеру туралы айта отырып, автор жас мемлекеттің өз жолы-Қазақстан жолы ұғымын қалыптастырады. Өзгенің нысандары мен құндылығын көшірмейтін, еркін өлшемдер мен тізілімдер шеңберінен айдамайтын, Бірақ Егемен Қазақстанға жалғыз дұрыс және қажетті өзінің бақытты болашағының көзқарасы.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Әрине, жаңа мемлекеттің құрылысы қай мемлекетте өмір сүретінімізді көрсететін айқын бас жоспарды талап етті. Кітапта қазақстандық жолдың өлшемдері - экономикалық, саяси, қауіпсіздік деңгейі, терроризмге қарсы күрес, этносаралық келісім тұжырымдалады. Кітаптың авторы: "ғаламшардың осындай нәзік өңіріндегі этникалық және діни консенсустың бір жарым жыл бойы сақталуы Қазақстандық жолды анықтайды. Ол жұқа баланстарда салынған және елеулі бұзушылық жағдайды тез тұрақсыздандырады".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 xml:space="preserve">Көріп отырғанымыздай, "Қазақстан жолы" ұғымы бірте-бірте Н. Назарбаевтың дүниетанымдық ұстанымдарын, ол елдің аман қалуы мен өрлеуінің негізі деп санаған негізгі факторларды өзіне ала отырып пайда болды.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2014 жылдың 17 қаңтарында сегіз жыл бұрын жазылған феномен Елбасының "Қазақстан жолы – 2050: Бір мақсат, бір мүдде, бір болашақ"атты Қазақстан халқына Жолдауында жаңа түсіністікпен толықтырылып, толықтырылған.  Бұл құжатта "Қазақстан жолы" ұғымы әр түрлі-деңгейлі жүйелерді қамтиды: тарихи, экономикалық, идеологиялық, мәдени және т. б. Өзінің әмбебаптығына қарай ол идеологиялық лексемалардың тұтас кешенін сипаттайды: мемлекеттік идеология, ұлттық идея, Қазақстанның тарихи даму жолы, ерекше мәртебе, тұрақты мемлекет, конфессияаралық және ұлтаралық келісім және т.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жолын зерттеу тәуелсіз Қазақстанның бүкіл өмір сүру кезеңі бойы жүргізілгенін жоққа шығаруға болмайды. Алайда, оның феноменалдығы мен ерекшелігін түсіну жақында келді. Мысалы, жалпыұлттық идея ұғымын әзірлеу кезінде М. Сәбит "ұлттық идея – бұл Қазақстанның тәуелсіздігі, ол мүмкін "деп есептейді, егер бүкіл Қазақстан халқы шын мәнінде тату, ұйымшыл болса, ортақ үйіміздің берік ғимаратын салып, біздің елімізді, біздің мемлекетті барынша дамыған мемлекеттер қатарына қозғаған жағдайда ғана. Бұл ретте, қазақ халқының қалғандары, өзегі, Қазақстан халқы деп атайтындардың өзегі болып табылатындығын есте сақтау қажет".  М. З. Изотовтың пікірінше, "қазақстандық қоғамды біріктіретін және оның өмір сүруін (Егер қорғау қажет болса) және қалыпты жұмыс істеуін қамтамасыз ететін жаңа идеология жүйесіндегі маңызды жалпыұлттық идея жалпы қазақстандық патриотизм идеясы болуы тиіс" [4].</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2014 жылы Нұрсұлтан Назарбаев "Мәңгілік Ел" – бұл біздің жалпы қазақстандық үйіміздің ұлттық идеясы, ата-бабаларымыздың арманы. Егеменді дамудың 22 жылында басты құндылықтар жасалды, олар барлық қазақстандықтарды біріктіріп, ел болашағының іргетасын қалаған. Олар жасырын теориядан алынған жоқ. Осы жетістікке жетуге барлық жағдай жасалған. Біріншіден, бұл Қазақстанның тәуелсіздігі мен Астана. Екіншіден, ұлттық бірлік, біздің қоғамдағы бейбітшілік пен келісім. Үшіншіден, бұл зайырлы қоғам және жоғары руханият. Төртіншіден, индустрияландыру мен инновациялар негізінде экономикалық өсу. Бесіншіден, бұл Жалпыға Ортақ Еңбек Қоғамы. Алтыншыдан, тарих, мәдениет және тіл ортақтығы. Жетіншіден, бұл ұлттық қауіпсіздік және еліміздің жалпы әлемдік және өңірлік проблемаларды шешуге жаһандық қатысуы. Осы құндылықтар арқасында біз әрқашан жеңіске жеттік, елімізді нығайтдық, біздің ұлы жетістіктерімізді көбейттік. Бұл мемлекет құраушы, жалпыұлттық құндылықтарда Жаңа Қазақстандық Патриотизмнің идеялық негізі болып табылады".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 кезеңде "Қазақстан жолы" ұғымы түсініктің жаңа деңгейіне шығарылады. Кез келген идеяның өміршеңдігі мен өміршеңдігі Қоғамның оны іске асыруға дайындығына байланысты. Ал бұл көп ұлттың салауатты рухына, қоғамның рухани болмысына, халықтың саяси білімділігіне байланысты. Мұның бәрі бұқаралық ақпарат құралдары арқылы қалыптасуы мүмкін деп негізді болжауға болады.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Қазіргі идеологияның функцияларын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Идеологиялық жүйенің құрауыштарын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Қазақстанның ресми идеологиясының негізгі деңгейлерін сипаттаңыз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 Президенттің 1996 жылғы 23 мамырдағы № 2995 Өкімі Қазақстан Республикасының мемлекеттік бірегейлігін қалыптастыру тұжырымдамасы: [Электрон. </w:t>
      </w:r>
      <w:r w:rsidRPr="00E442C7">
        <w:rPr>
          <w:rStyle w:val="a4"/>
          <w:rFonts w:ascii="Times New Roman" w:hAnsi="Times New Roman" w:cs="Times New Roman"/>
          <w:b w:val="0"/>
          <w:sz w:val="24"/>
          <w:szCs w:val="24"/>
        </w:rPr>
        <w:lastRenderedPageBreak/>
        <w:t>ресурс]. – 1996. - URL: http://kazakhstan.news-city.info/docs/sistemsl/dok_pegeez.htm. (20.09.2017 ж.)</w:t>
      </w:r>
    </w:p>
    <w:p w:rsidR="00301710"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Идеологиялық басымдықтар жүйесіндегі "РУХАНИ жаңғыру" концептінің 8 феномені дәрісі</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Көптеген зерттеулер Қазақстанның Тұңғыш Президентінің феноменіне арналған, оның саяси ерік-жігері мен көрегендігі көптеген бастамаларды нақты жасай алды. Нұрлан Нығматулин атап өткендей: "еліміздің барлық өткен, ал басты болашақ табыстары жалпы жетістіктерге, әрбір азаматтың жеке үлесіне негізделгені анық, сонымен қатар, біздің жалпыұлттық көшбасшымыз – реформалар Стратегиясын дәйекті түрде іске асырудың бастамашысы Нұрсұлтан Назарбаевтың рөлі айрықша маңызды болып табылады. Жалпыұлттық көшбасшының харизмасының басты ерекшелігі-оның отандастарды ең батыл мақсаттарға қол жеткізу үшін жұмылдыру қабілеті. Нұрсұлтан Назарбаев алға қойған міндеттер бірінші көзқарасымыз бойынша тым өршіл болып көрінсін, бірақ әрдайым ең батыл үміттер де асып түседі. Сол кезде "Назарбаев феномені"ауқымын түсіну келеді.</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Қазіргі кезеңде ХХ ғасырдың 90-жылдары кезеңінде экономиканың неғұрлым тұрақсыз деңгейі бар мемлекеттің алға табысты, жоспарлы және жасампаздық қозғалысын іске асырудағы Қазақстанның бай тәжірибесін зерттеу және қорыту қажет. Сол кезеңде Қазақстан болған экономиканың ауыр жағдайы сарапшылар деп танылады. Елдің функционалдық әлеуеті өте жоғары емес, шикізат қосалқының мәртебесі, ірі өнеркәсіптік алыптардың дезактуалдануы, әлемдік экономиканы қайта құру Қазақстанды Үшінші әлем елдерінің деңгейіне әкелді. Алайда кейінгі 20 жыл ішінде біздің еліміз жоғары дамыған елдер деңгейіне шығып қана қоймай, әлемнің ең табысты 50 экономикасына кіріп қана қоймай, ішкі саяси тұрақтылық пен ұлтаралық келісімді сақтап қалды. Бұл жолдың феномені егжей – тегжейлі зерттеуді талап етеді, сонымен қатар-жетістіктерді цементтеуге және әр түрлі сипаттағы сыртқы және ішкі қатерлерге қарсы тұруға қабілетті негізге алынатын идеология бола алады.</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Жобалық зерттеудің ғылыми жаңалығы-бұл жоба "Қазақстан жолы" феномені, оның интеграциялық метаэтникалық идеологиясын қалыптастырудың және ұзақ мерзімді ақпараттық қолдауды дамытудың саяси талдауға арналған бірінші өзекті кешенді жұмыс болуы мүмкін.</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Ғылыми әдебиетте "Қазақстандық жол" стратегиясын қалыптастыру мәселесі мәселені тікелей қоюда жеткіліксіз әзірленген. Бірақ, мысалы, азамат пен мемлекеттің өзара іс-қимыл мәселесі бойынша еңбектер бар. ол Пифагор, Сократ, Платон, Декарт, Аристотель заманынан бері қарастырылады; мемлекет пен азаматтық қоғам қатынастары Гегель, И. Кант, К. Маркс еңбектерінде ашылған. Мемлекеттік саясатты қалыптастыру үдерістерін Г. Ле Боном, Г. Тард, С. Московичи, П. Бурдье, ресейлік ғалымдар П. Сорокин, И. Ильин, М. Бахтин, В. терең әзірледі. Қазіргі заман зерттеушілері А. Уледов, Б. Краснов, В. Попов, В. Вырывдин, отандық ғалымдар С. Нұрмұратов, Б. Нұржанов, В. Төлешов және т. б.</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Билік психологиясы мәселелері бойынша концептуалды ғылыми зерттеулер шетелдік ғылыми әдебиетте антикалық философтардан бастап, 3. Фрейдтің, К. Юнг, А. Маслоу, М. Вебердің, X. Арендт, К. к. хорни, А. Тоффлера, С. Булгакова, соңғы зерттеулер Ж Авциновой, А. Панарина, Ж. Дилигенского және т. б.</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Президенттің бес әлеуметтік бастамасы туралы айтып берсеңіз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2. Елбасының мемлекеттің идеологиялық саясатындағы рөлін бағалаңыз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 халқы идеологиясының көрінісі қандай дәстүрлі этномәдени құндылықтар болып табылатынын белгілеңіз</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 Назарбаев Н. Қазақстан Жолы, - Қарағанды: Арко, 2006. </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E442C7" w:rsidRDefault="00E442C7" w:rsidP="00E442C7">
      <w:pPr>
        <w:suppressAutoHyphens/>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uppressAutoHyphens/>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Дәріс 9 БАҚ интегративті МИССИЯСЫ: құнды басымдықтарды енгізу тетіктері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жас, салынып жатқан демократия елдері үшін ел ішіндегі тұрақтылықты сақтау, кезекті дағдарыстың сынағына төтеп беру және ортаазиялық көшбасшының сыртқы саяси беделін арттыру аса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Қазақстанның БАҚ-тары, осыған байланысты, қоғамда туындайтын барлық проблемаларды талқылау үшін жаңа әлеуметтік серпін, сапалы диалог алаңына айналу мүмкіндігіне ие болады. Мақсат емес-қорқыту және қорқыту, бірақ жаһандық жасампаз міндеттермен-бірқатар экономикалық, рухани, адамгершілік салалар бойынша жаппай қарым-қатынас ұйымдастыру. Қоғамның рухани өміріндегі бұқаралық ақпарат құралдарының рөлін бағалау қиын. Ақпарат көзі ғана емес, қоғамдық сананы қалыптастыру құралы, тұлғаның адамгершілік және дүниетанымдық ұстанымдары бола отырып, БАҚ "қоғамдық ағзаның температурасын"негізгі бағдар және бақылаушы ретінде әрекет етеді. Бұл ел дамуының қазіргі кезеңінде ерекше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Бұл ой Нұрсұлтан Назарбаевтың "Ұлт жоспары – қазақстандық арманға жол" атты мақаласында айтылған идеяларына тән: "Қазақстан Тәуелсіздігінің ширек ғасырында тек қана ұйымшыл халық дамудың керемет шыңына жететінін көрсетті. Біздің еліміз табысты дамудың өз үлгісімен тұрақтылықтың, бейбітшілік пен келісімнің қаншалықты маңызды екенін көрсетеді. Қазіргі әлемде барлық дамыған мемлекеттер – бұл біртұтас ұлт. Олар бір экономикалық, саяси және мәдени алгоритмдер бойынша өмір сүреді, оларды дамудың жалпы мақсаттары, тұлғаның табысы мемлекеттің күші мен табыстылығымен тығыз байланысты екенін бірыңғай түсінеді".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Осыған байланысты "біртұтас ұлт" феномені "қазақстандық бірегейлік"ұғымын қамтитын жаңа түсінік ерекше өзектілікке ие болады.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2015 жылғы 28 желтоқсанда ҚР Президенті қазақстандық бірегейлік пен бірлікті нығайту және дамыту тұжырымдамасын бекітті. Жарлық қол қойылған күнінен бастап қолданысқа енгізілді. Әзірлеуге барлық құзыретті және мүдделі органдар – Білім және ғылым министрлігі, Қазақстан халқы Ассамблеясы, Қазақстан Республикасының Ұлттық Ғылым Академиясы, әртүрлі комиссиялар (шамамен 12 ұйым) тартылды. Сондай-ақ тұжырымдаманы міндетті іске асыру мерзімдері белгіленді: 2015 жылдан бастап 2015 жылға дейін.  Құжатта Қазақстан халқының бірегейлігі мен бірлігін қалыптастыру үшін барлық қажетті негіздері бар қалыптасқан мемлекет деп аталған. Сонымен қатар, этномәдени бірлестіктер санының көптігі (900) және этно-ағартушылық кешендерінің (192) болуы – Қазақстан Республикасында тұратын барлық ұлттардың Қоғамдық келісім мен бірлігі моделінің табысты іске асырылғанын көрсетеді.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БАҚ – тың Ұлттық өзара қарым-қатынастың күрделі проблемасына, Азаматтылық мәнін ерекше жоғары түсіністікті қалыптастыру-қазіргі Қазақстан журналистикасының маңызды миссиясын құраушы фактісінің дұрыс және сараланған талдауы, транспарантты </w:t>
      </w:r>
      <w:r w:rsidRPr="00E442C7">
        <w:rPr>
          <w:rStyle w:val="a4"/>
          <w:rFonts w:ascii="Times New Roman" w:hAnsi="Times New Roman" w:cs="Times New Roman"/>
          <w:b w:val="0"/>
          <w:sz w:val="24"/>
          <w:szCs w:val="24"/>
        </w:rPr>
        <w:lastRenderedPageBreak/>
        <w:t>тәсілі дәлелдемелерді талап етпейді. Мемлекеттік құрылыстың оң тәжірибесін көрсете білу маңызды. Бұл көпэтникалық мемлекеттердегі қақтығыстардың жоғары әлеуеті кезеңінде әсіресе өзекті болып отыр.</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Бүгінгі таңда осы салада БАҚ-тың құзыретті және дұрыс жұмыс істеу қажеттілігі артып келеді. Журналистердің ұлттық диалог мәселелерін жариялауға дайындық деңгейі (немесе дайын болмауы) журналистік мәтіндердің жалпы тоналдығына әсер етеді. Сондай-ақ, шетелдік БАҚ-тардың отандық аудиторияға елеулі әсерін, белгілі бір елдің миллиондаған адамдарының, кейде елдердің топтарының пікірін өзгертетін ақпараттық соғыстардың таралуын ұмытуға болмайды.  Бұл соғыстардың эпицентрінде журналистер бар. Көпшіліктің шынайы ақпаратты, болып жатқан оқиғаларға деген ой-пікірінің өсуі мен талабы жаңа медиа, интернет порталдарында, әлеуметтік желілерде, блогерлердің жазбаларында жиі үн қатады. Ресми БАҚ оқырманның қажеттілігін қанағаттандырудан бас тартқан кезде интернет уақыты келеді бірегейлік ұғымы бүгінгі күні БАҚ мәтіндерінде өте танымал және жиі қолданылатын болып табылады.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Бұл термин психологиялық ғылымға жатады. Өткен ғасырдың ортасында американдық психолог Эрик Эриксон "балалық шақ және қоғам" антропологиялық зерттеуін жариялады (Childhood and Society, 1950). Дәл сол жерде алғаш рет бірегейліктің тұжырымдамалары түсіндірілген. Ғалым "бір уақытта және субъективті сезім, және объективті түрде байқалатын жеке ұқсастығы мен үздіксіздіктің сапасы, басқа әлем бейнесімен бөлісетін тепе-теңдік пен үздіксіздіктің кейбір сенімімен ұштасқан"ұқсастығын түсінді.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"ХХ ғасыр Мәдениеттануы" энциклопедиясы бірегейлікті "адамның жеке өзіндік ерекшелігі мен тұтастығының субъективті сезімімен сипатталатын мен туралы психологиялық түсінігі"деп түсіндіреді.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Осыдан кейін әлеуметтік бірегейліктің тұжырымдамасы пайда болды, онда тұлғаның түрлі әлеуметтік категориялармен: раса, ұлты, сыныбы, жынысы және т. б. ұқсастығын түсінеді. Мұнда " мәдениеттің ерекшеліктері, топтың этникалық сипаттамасы, оның әдет-ғұрыптары,діні, адамгершілік императивтері, тәжірибені ұйымдастырудың ортақ тәсілдері мен дәуіріне тән ұғымдармен біріктірілген материалдық-экономикалық қызметтің ерекшеліктері.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 бірегейлік-айналасында жеке тұлғаның, қоғамның, мемлекеттің өмірі қалыптасатын өзіндік өзек. Адамның өзін белгілі бір ортақ белгілеріне, қарым-қатынасына, мәдени және адамгершілік құндылықтарына, аумақтық тиесілігіне ұқсас белгілі бір адамдар тобымен анықтау қабілеті оған өзін олардың бірі ретінде сәйкестендіруге мүмкіндік береді. Тиісінше, жалпы мақсаттарды, мәселелерді, міндеттерді көру.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Тұлғаның идентификациясы процесс ретінде түрлі факторлардың әсерінен болады. Әлеуметтік сәйкестендіруді анықтау үшін білім, тәрбие, тарихи жадыны, этникалық құрамдас бөлікті, жеке тұлға қалыптасатын қоғамның дәстүрлері мен құндылықтарын ескеру маңызды.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Қазақстанда мемлекеттік идеологияны қалыптастыру кезеңдеріне бөліңіз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ҚР мемлекеттік бағдарламаларын сипаттаңыз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Мемлекеттік идеологияның ақпараттық қолдауын талдау: формалары мен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lastRenderedPageBreak/>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Дәріс 10 мемлекеттік идеологияны ақпараттық қолдау: формалары мен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Мақсаты-БАҚ және жаңа медиа үшін іс-шараларды дайындау және өткізу кезінде ұсынылатын ақпараттың өзектілігін ескеру.</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Ұлттық құрылыс кез келген мемлекеттің тарихында өте күрделі кезең. Бұл нәзік сала деп аталады. Қазақстанның қазіргі заман тарихында қысқа мерзім ішінде ұлттық құрылысқа этномәдениеттік көзқарас саяси-аумақтық болып өзгерді. Ұлттың этникалық моделі азаматтық үлгіге ауысты. 1997 жылы Тіл туралы Заң мемлекеттік тіл мәртебесін қазақ тіліне бекітіп, мемлекеттік ұйымдар мен жергілікті өзін-өзі басқару органдарында орыс тілін қазақ тілімен тең дәрежеде қолдануды бекітті. Осы және басқа да тетіктер Тәуелсіздіктің 25 жыл бойы қазақстандық даму жолын қалыптастырды.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"Мемлекеттік бірегейлік" ұғымын Қазақстан Президенті Нұрсұлтан Назарбаев жиырма жыл бұрын ұсынды. Әрине, бұл термин бүгін қалыптасқан мазмұнға толы модификацияланды және өзгерді. Бұл бұрынғы посткеңестік республикамызда этносаралық және дінаралық келісім моделін салудың алғашқы талпыныстары болды. Жиырма жыл ішінде "мемлекеттік бірегейлік" "қазақстандық бірегейліктің"нүктелік айқындамасына айналды. Бір қарағанда, "мемлекеттік" және "қазақстандық" деген сөздер мағыналы синонимдер болып көрінеді.  Бірақ, бұл терминдердің арасында жиырма жылда көпір кездейсоқ жатыр. "Қазақстандық бірегейлік" терминінің қазіргі дыбысы пайда болғанға және бекітілгенге дейін ресми құжаттарда көптеген түрлі жарлықтар мен актілер қабылданды, Қазақстан халқы Ассамблеясының сессиялары және т.б. өткізілді. Термин бір сағатта пайда болған жоқ. Тұжырымдаманың қалыптасу тарихы мен динамикасын қарастырайық.</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Қазақстан Республикасы Тәуелсіздік алған сәттен бастап бейбітшілік пен келісім еліміздің прогрессивті дамуының және барлық азаматтардың бақытты болашағының негізі ретінде көптеген бағаланды. Қазақстан үшін қиын 90-шы жылдары барлық азаматтардың мемлекет дамуының мақсаттары мен жолдары туралы жалпы түсінігін қалыптастыру өте маңызды болды. Мультиэтникалық бола отырып, Қазақстан жүзден астам ұлт өкілдері үшін әкесі болды; оның аумағында түрлі діндер мен конфессиялар таралған. Жақын, көршілес елдерде егемендікке бейімделу кезеңі өте қиын болды. Революциялар, ұлтшылдық сөздер, азаматтық бағынбау акциялары болды. Осының бәрі алдыңғы жоспарға барлық азаматтар үшін ортақ мемлекеттік құрылыс тұжырымдамасын әзірлеу қажеттілігін ұсынды.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 бағыттағы алғашқы құжаттардың бірі Қазақстан Республикасының Конституциясы болып саналады. Тәуелсіздік кезеңі негізгі құжатты бекітудің екі кезеңін қамтиды. Біріншісі-1993 жылғы Конституция.  Дағдарыс жағдайында (КСРО ыдырағаннан кейін) қабылданған конституция тәуелсіздікті, негізгі құндылықтар мен басымдықтарды бекітуге, президенттік институтты ресімдеуге, мемлекеттік өзара қарым-қатынастардың қазақстандық жүйесін қалыпқа келтіруге арналған. Сондай-ақ, Негізгі Заңда нәсіліне, ұлтына, жынысына, тіліне, әлеуметтік, мүліктік және лауазымдық жағдайына, әлеуметтік тегіне, тұрғылықты жеріне, дінге көзқарасына, нанымына және т.б. қарамастан құқықтар мен бостандықтардың теңдігіне кепілдік берілген.</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Екінші кезең-1995 жылғы 30 тамызда бүкілхалықтық референдумда қабылданған қолданыстағы Конституция. Содан бері бұл күн мемлекеттік мереке - Қазақстан Республикасының Конституциясы күні болып саналады.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Өткен жылдар ішінде Конституцияның кейбір баптарына өзгерістер енгізілді. Алайда, негізгі тұжырымдамалар өзгеріссіз қалды. Қазақстанның ең басты құндылықтары-</w:t>
      </w:r>
      <w:r w:rsidRPr="00E442C7">
        <w:rPr>
          <w:rStyle w:val="a4"/>
          <w:rFonts w:ascii="Times New Roman" w:hAnsi="Times New Roman" w:cs="Times New Roman"/>
          <w:b w:val="0"/>
          <w:sz w:val="24"/>
          <w:szCs w:val="24"/>
        </w:rPr>
        <w:lastRenderedPageBreak/>
        <w:t>адам, оның өмірі, құқықтары мен бостандықтары. Жаңа нұсқада алғаш рет азаматтың құқықтары ғана емес, сонымен қатар әрбір туудан тиесілі адам құқықтарына қатысты нормалар енгізілді, олар абсолютті және бөлінбейтін деп танылады.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 зерттеудің тақырыбы тұрғысынан ҚР Негізгі заңының бірінші абзацы маңызды болып табылады: "Біз, ортақ тарихи тағдыр біріктірген Қазақстан халқы, байырғы қазақ жерінде мемлекеттілік құра отырып, өзін еркіндік, теңдік және келісім мұраттарына берілген бейбітшіл азаматтық қоғам ретінде сезіне отырып, әлемдік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ала отырып, осы Конституцияны қабылдаймыз".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Бұл негізгі сәт. Қазақстан байырғы қазақ жері, зайырлы, біртұтас, демократиялық мемлекет деп аталады.  Оны мекендейтін адамдар-Қазақстан халқы деп аталады.  Мемлекеттік тіл – қазақ тілі.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Осылайша, қазақстандық социумның одан әрі қалыптасуының негізгі факторлары айтылады, ұлттың өзіндік санасы мен өзін-өзі бағалауының идеологиялық түсінігінің негіздері белгіленеді. Өзін нақты ұлттың өкілі ғана емес, Қазақстан халқы деп аталатын жаһандық конгломераттың қатысушысы ретінде сезіне отырып, әрбір азамат тұтас бір бөлігі ретінде қалыптасады, өзін басқа да отандастармен, серіктестермен және бірлескен болашақтың құрылысына қатысушылармен сәйкестендіреді. Конституцияны "қазақстандық бірегейлік"тұжырымдамасын қалыптастырудың негізін салған бірінші құжат деп есептеуге болады.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 ұғымның нақты мағынасын толтырудағы келесі маңызды қадам-1996 жылғы 23 мамырда ҚР Президенті қол қойған Қазақстан Республикасының мемлекеттік бірегейлігін қалыптастыру тұжырымдамасы. Дәл осы жерде алғаш рет Қазақстанның "бұрынғы империялық мемлекеттіліктің Тарихи инерциясын және ол салған отарлық инфантилизмді еңсеру, оның егемен мемлекет ретінде Қазақстан жағдайында жұмыс істей алатын және жұмыс істеуі тиіс элементтерін ойсыз бұзбай-ақ"деп атап көрсетілді.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 БАҚ-та қазақстандық қоғамның құндылық бағдарлары жүйесін қалыптастыруды сипаттаңыз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Болашақ Қазақстанды сипаттаңыз: жастар мен студенттер арасында мемлекеттік идеологияны ілгерілету тұжырымдамасы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Мақсатты аудиториялар мен негізгі Жолдаудың таңдауын сипаттаңыз</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Сәбит М. ұлттық идея және қазақстандық шындық / / мазмұны және мобилизациялық әлеует: матер. халықарал. ғыл.- теорет. конф. - Алматы, 2014. - С. 42-49.</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Дәріс 11 интегративті МИССИЯ және "РУХАНИ ЖАНГЫРУ" феномені ақпараттық қолдау әдістері»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Тұжырымдамада "бірегейлік" ұғымының сипаттамасы берілген, қазақстандық мемлекеттіліктің негізгі ұғымдары қалыптасады. Мемлекеттіліктің үш үлгісі келтіріледі: біріншісі – бұрынғы қазақ мемлекеттілігі, оған тарихи мұра ретінде де, оң тәжірибе көзі </w:t>
      </w:r>
      <w:r w:rsidRPr="00E442C7">
        <w:rPr>
          <w:rStyle w:val="a4"/>
          <w:rFonts w:ascii="Times New Roman" w:hAnsi="Times New Roman" w:cs="Times New Roman"/>
          <w:b w:val="0"/>
          <w:sz w:val="24"/>
          <w:szCs w:val="24"/>
        </w:rPr>
        <w:lastRenderedPageBreak/>
        <w:t>ретінде де қажет; екіншісі – империялық модельдер (Ресей империясы, КСРО); үшіншісі-әлемнің көптеген елдерінде қабылданған және оны құруға Қазақстан ұмтылатын демократиялық құқықтық мемлекеттіліктің моделі.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Тұжырымдамада Қазақстанның дамуы әлемдік қоғамдастықпен экономикалық интеграцияға және Ұлттық мемлекеттегі әлеуметтік интеграцияға байланысты. Басқаша айтқанда, Қазақстанға ел ішіндегі әлеуметтік ынтымақтастық пен экономикалық табысты ынтымақтастық өмірлік қажет болды.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Мемлекеттік бірегейлік-мемлекеттің белгілі бір, неғұрлым прогрессивті моделін таңдау екенін түсіну маңызды. Бір қарағанда, бұл мемлекеттің осы үлгісінде өмір сүретін азаматтардың азаматтық сәйкестендірумен мүлдем қиылыспайды. Алайда азаматтардың қай мемлекетте, қандай құндылықтар мен дәстүрлермен өмір сүріп жатқанын түсінуі таңдау жасауға – өзін осы мемлекеттің азаматы ретінде сәйкестендіруге, басқа азаматтармен бірігуге мүмкіндік береді. Осы мемлекеттің моделі нақты азаматтың, топтың, ұлттың, діннің және т. б. мүдделеріне сәйкес келе ме?</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Дәл осы құжатта өзін-өзі сәйкестендіру және сыртқы сәйкестендіру ұғымдары алғаш рет тұжырымдалды. Азаматтық сәйкестендіруден басқа " тәуелсіз мемлекет шеңберінде жұмыс істейтін мемлекеттік институттардың өзін-өзі бағалауы және оның мүддесінде және осы мемлекеттің игілігі үшін өзара іс-қимыл жасайтын барлық саяси күштердің өзін-өзі бағалауы қажет. Екінші жағынан, Қазақстанды әлемдік қоғамдастық тарапынан тәуелсіз мемлекет ретінде, сондай-ақ оның жекелеген мүшелері жағынан бағалау. Мұндай сәйкестік Қазақстан Республикасының нақты мемлекеттілігін, тәуелсіздігін және бірегейлігін есептеу нүктесі болып табылады".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Мемлекеттік бірегейлікті қалыптастырудың негізгі векторларының схемасы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Қазақстан мемлекеттілігінің ерте даму кезеңдерінде азаматтық қоғамның базалық компоненттері қаланды: құқықтың үстемдігі, конфессияаралық келісім; орта сынып; әлеуметтік лифтілер;Тілдердің үштұғырлығы .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Құжат логикалық императивпен аяқталады: "қоғамда Қазақстан-бұл біздің ортақ Отанымыз. Мемлекеттік бірегейлікті қалыптастыру үшін шынайы азаматтың қалыптасуы аса маңызды.  Бұл қоғамда жоғары саяси және құқықтық мәдениет болғанда ғана мүмкін. Бұл үшін азаматтардың саяси-құқықтық білім берудің жаңа жүйесін қалыптастыру қажет".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Осылайша, ұлттың азаматтық моделі қалыптасады. Ұлттардың бірлігі туының астында адамдарды біріктіретін.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Осыған байланысты Тұжырымдаманың қабылдануы күтіледі</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"азаматтық қоғам – онда болып жатқан процестер мен қатынастардың басты әрекет етуші тұлғасы және субъектісі оның қажеттілігінің, мүдделерінің және құндылықтарының барлық жүйесімен адам болатын қоғам. Бұл ұғым сондай-ақ мемлекет пен оның органдарына тәуелсіз бар қоғамдық қатынастардың: саяси, экономикалық, мәдени, ұлттық, діни, отбасылық және басқа да барлық жиынтығын білдіреді, жеке мүдделердің алуан түрлілігін бейнелейді. Бұл маңызды қадам болды, өйткені белсенді азаматтар қоғамын қалыптастыру, азаматтық бастамаларды іске асыру заңнамалық бекітусіз мүмкін емес. Ал ұлттық бірегейлендіру серпіні әрбір қазақстандықтың белсенді азаматтық ұстанымы, қоғамның барлық жіктерін мемлекеттік орналастыру тұжырымдамасына немқұрайлы қарау, қажетті мақсатты бағдарламалар, Азаматтық бастамаларды дамытатын Азаматтық бастамалар болған кезде ғана байқалуы мүмкін.</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Құжатта кәсіподақтардың, саяси партиялардың, бұқаралық ақпарат құралдарының, қоғамдық және діни бірлестіктердің рөлі атап өтіледі. "Невада – Семей"қоғамдық қозғалысының құрылуы мен қызметі азаматтық сана-сезімнің жарқын көрінісі болып саналады. 2003 жылы Әлемдік және дәстүрлі діндер лидерлерінің бірінші съезі өткізіліп, "бейбітшілік пен келісімге" Декларациясы қабылданды, бейбітшілік пен тұрақтылық форумы құрылды. Сол жылы бірінші Азаматтық форум өтті. </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Ұлттық сананы жаңғыртуды талдау: мәселелер мен шешімдер</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"Назарбаев моделі": әлемдік үдерістер контекстіндегі қазақстандық тәжірибе</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Талдаңыз эволюциялық модель қазақстандық сәйкестікті қалыптастыру: тарихи ортақтығы к болашағы біртұтас Ұлт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Изотов М. З. жалпы қазақстандық ұлттық идеяны қалыптастыру үдерісінде халықтың патриоттық тәрбиесінің мәселелері. // Білім беру жүйесіндегі Этнопедагогика. – 2008, №5. С. 8-12.</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Президенттің 1996 жылғы 23 мамырдағы № 2995 Өкімі Қазақстан Республикасының мемлекеттік бірегейлігін қалыптастыру тұжырымдамасы: [Электрон. ресурс]. – 1996. - URL: http://kazakhstan.news-city.info/docs/sistemsl/dok_pegeez.htm. (20.09.2017 ж.)</w:t>
      </w:r>
    </w:p>
    <w:p w:rsidR="00301710" w:rsidRPr="00E442C7" w:rsidRDefault="00E442C7" w:rsidP="00E442C7">
      <w:pPr>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12 PR дәрісі және қазақстандық бірегейлікті қалыптастыру мәселелеріндегі МЕДИАВОЗОДЕЙСТВИЯ: коммуникативтік, білім беру және мәдени стратегиялар</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Мақсаты-баспасөз досьесін, медиа-киттер, бекграундерлер, имидждік бейнеинтервью, радиосинглдар, слогандар, креативті инфоповодтар құру.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Азаматтық қоғамды түсіну сәйкестендіру тұжырымдамасын қалыптастырудың негізі болып табылады. Еркін емес және шексіз, нақты принциптер мен құндылықтарға ие емес, белсенді азаматтық ұстанымы бар тұлғаны саналы түрде теңдестіруді күту мүмкін емес.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2009 жылы Қазақстан халқы Ассамблеясының 15-ші сессиясында Президент Нұрсұлтан Назарбаев ұлттық бірлік доктринасының жобасын таныстырды. Мемлекет басшысы өз сөзінде ұлттық бірлік пен қазақстандықтардың бірлігін мемлекет негіздейтін база деп атап өтті. Сондай – ақ, "көпэтносты қоғам бірлігінің бірегей қазақстандық үлгісі жаһандық қаржы-экономикалық дағдарыстың сынынан өтті"деп танылды. Бұл құжат жоба ретінде таныстырылды. Қоғамда қызу реакция тудырып, белсенді талқыланды.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Қазақстан халқы Ассамблеясын құрудың өзі мемлекеттік саясаттың стратегиялық маңызды басымдығы ретінде ұлттық бірлікті қамтамасыз етуге бағытталған екенін түсіну маңызды. Ассамблея барлық қазақстандық этностар үшін ортақ құндылықтар, сондай-ақ ортақ болашақ сияқты тұжырымдамаларға үнемі шағымданады.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Ассамблея-конституциялық орган, 1995 жылдың 1 наурызында құрылған, оны Президент басқарады. Міндеттер арасында-қоғамды топтастыру, бірыңғай халық пен қазақстандық бірегейлікті қалыптастыру.  Ассамблеяның жоғары органы ел Президентінің төрағалық етуімен өтетін сессия болып табылады. Ассамблеяның барлық шешімдері мемлекеттік органдармен де, азаматтық қоғам институттарымен де қарау үшін міндетті. Ассамблеяның басты ерекшеліктерінің бірі жоғары заң шығарушы орган – ел Парламентінде этностық топтардың мүддесін кепілді өкілдік ретінде өкілдік ету болып табылады.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1992 жылы Қазақстан халқының бірінші форумында Президент Н. Назарбаев қызметі мемлекеттік ұлттық саясатты табысты іске асыруға, республикадағы қоғамдық-саяси тұрақтылықты қамтамасыз етуге және этносаралық қатынастар саласындағы қоғамның мемлекеттік және азаматтық институттарының өзара іс-қимылының тиімділігін арттыруға ықпал ететін Ассамблея құру идеясын алғаш рет жария етті.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"Ассамблеяның құқықтық мәртебесі "Қазақстан халқы Ассамблеясы туралы" ҚР арнайы заңымен, "Қазақстан халқы Ассамблеясы туралы Ережемен" белгіленген, онда қалыптастыру тәртібі, құрылымы мен басқару органдары регламенттелген, ҚХА </w:t>
      </w:r>
      <w:r w:rsidRPr="00E442C7">
        <w:rPr>
          <w:rStyle w:val="a4"/>
          <w:rFonts w:ascii="Times New Roman" w:hAnsi="Times New Roman" w:cs="Times New Roman"/>
          <w:b w:val="0"/>
          <w:sz w:val="24"/>
          <w:szCs w:val="24"/>
        </w:rPr>
        <w:lastRenderedPageBreak/>
        <w:t>қызметінің мақсаттары, негізгі міндеттері, бағыттары, сондай-ақ мемлекеттік органдармен және қоғамдық бірлестіктермен өзара іс-қимылды ұйымдастыру ерекшеліктері, этносаралық қатынастар саласындағы мемлекеттік саясатты әзірлеуге және іске асыруға қатысу тетіктері айқындалған.</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Айта кету керек, Ассамблея ұлтаралық және азаматтық идеологиялық келісім үлгілерін талқылау мен қабылдау және қазақстандық бірегейлікті құру үшін базалық платформаны білдіреді.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Ассамблеяның қызығушылығына мәдени орталықтарды, тіл орталықтары мен мектептерді, этникалық БАҚ-ты қолдау кіреді. Ассамблея сайтындағы кейбір сандар: "108 мектепте Қазақстанның 22 этностарының тілдері дербес пән ретінде оқытылады. Сонымен қатар, балалар ғана емес, ересектер де 30 этностың тілдерін меңгере алатын 195 мамандандырылған лингвистикалық орталық ашылды. Қазақ және орыс театрларынан басқа, Елімізде тағы төрт ұлттық театр жұмыс істейді – өзбек, ұйғыр, корей және неміс. Ақпараттық алаңда 35-тен астам этникалық газет пен журнал жұмыс істейді. Ең ірі 6 этностық республикалық газет мемлекеттік қолдау арқылы жұмыс істейді. Газеттер мен журналдар 11 тілде, радиохабарлар 8 тілде, ал телехабарлар 7 тілде шығарылады.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2010 жылғы 29 сәуірде Астанада Қазақстанның ұлттық бірлігі доктринасының қорытынды нұсқасы таныстырылды. Бұл мәтін Президентке ұсынылды және бекітілді.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Құжат мыналарды енгізуден басталады: "Қазақстанның барлық азаматтары үшін тең мүмкіндіктер мен лайықты өмір сүру жағдайларын жасауға ұмтылу, адам құқықтарының жалпыға бірдей декларациясын тану, ұлттың тағдыры үшін жауапкершілікті сезіну, байырғы қазақ жерінде ұлттық мемлекеттілікті құру мен нығайту және мемлекеттік егемендік туралы Декларацияда, Мемлекеттік Тәуелсіздік туралы Конституциялық Заңда және Қазақстан Республикасының Конституциясында баяндалған басқа да негіз қалаушы қағидаттарды негізге ала отырып, қоғам мен ұлт ұсынылады.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Онда құжат авторлары оңтайлы ұлттық модельді салу бойынша күш-жігерді шоғырландыру қажеттігін түсінетін азаматтардың санасына шағымданады. Тезис ұсынады: "Единство в многообразии". Этносаралық келісім Қазақстанның басты жетістігі, нышаны, еліміздің әлеуметтік-экономикалық және қоғамдық-саяси дамуының кепілі мен негізі деп аталады.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Доктрина үш блоктан тұрады. Біріншісі - "Бір ел-бір тағдыр" әрбір азаматтың халық пен болашақ ұрпақ алдындағы жауапкершілігін сезіну қажеттілігі туралы айту. Еліміздің барлық азаматтарының өз бірлігі мен Отанымыз - Қазақстан Республикасымен терең байланысын түсінуін; бізді ажырататын және біздің ынтымақтастығымызды ажырататын кез келген әсерге Белсенді қарсы тұруды; республиканың конституциялық құрылысының мызғымастығына, аумақтық тұтастығына және біртұтас құрылымына Белсенді қарсы тұруды қамтамасыз ететін бірқатар шаралар ұсынылады.; елдің экономикалық, саяси, қауіпсіздігі мен рухани егемендігін одан әрі нығайту, Қазақстанның ақпараттық тәуелділігіне, басқа мемлекеттер тарапынан ақпараттық экспансияға немесе қоршауға жол бермеу; мемлекеттің тәуелсіздігін нығайтуға бағытталған республиканың барлық азаматтарын қазақ халқының айналасына одан әрі шоғырландыру; ел егемендігінің мызғымастығы негізінде халықаралық ынтымақтастық саласындағы ұлттық мүдделердің басымдығы; біздің басты байлықтарымызға – Тәуелсіздікке, жерге, бірлікке және рухани құндылықтарымызға ұқыпты қарау;; азаматтар мен қоғам тарапынан мемлекеттілікті нығайту, Қазақстанның тәуелсіздігі мен аумақтық тұтастығын қорғау бойынша көмек көрсету.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Сондай – ақ, этникалық немесе өзге шығу тегіне, діни нанымына және әлеуметтік жағдайына қарамастан, барлық азаматтардың мүмкіндіктерінің теңдігін бекітетін "әртүрлі шығу тегі – тең мүмкіндіктер" деген екінші блок қызықты болып табылады.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Қорытынды, бірақ өте маңызды блок "ұлттық рухты дамыту"деп аталады. Бұл блокта ұлт рухын біріктіруші және нығайтушы бастау ретінде нығайту және дамыту туралы сөз болып отыр. Құжатта көрсетілгендей, рухани бастама-бұл ұлтты біртұтас елге </w:t>
      </w:r>
      <w:r w:rsidRPr="00E442C7">
        <w:rPr>
          <w:rStyle w:val="a4"/>
          <w:rFonts w:ascii="Times New Roman" w:hAnsi="Times New Roman" w:cs="Times New Roman"/>
          <w:b w:val="0"/>
          <w:sz w:val="24"/>
          <w:szCs w:val="24"/>
        </w:rPr>
        <w:lastRenderedPageBreak/>
        <w:t>топтастыратын күш. "Халықтың рухы күштірек болған сайын, оның мемлекеттілігінің болашағы соғұрлым жоғары. Бұл-тарих пен тағдырдың басты қозғаушы күші. Ұлт рухы кез келген елдің келбетінің қайталанбас екендігін анықтап, бағыт көрсетіп, дамуға серпін береді. Біздің ұлттық рухымызды көтеру үшін басты басымдықтар: дәстүрлер мен патриотизм рухы, жаңару рухы, жарыспалылық пен жеңіс болуы тиіс.</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Доктринада егжей-тегжейлі сипатталған бұл сәттер Егемен Қазақстанның константы ретінде біртұтас ұлт ұғымын цементтеді.</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Аталған барлық құжаттарға сүйене отырып, Қазақстан Республикасы Президентінің 2015 жылғы 28 желтоқсандағы № 147 "қазақстандық бірегейлік пен бірлікті нығайту және дамыту тұжырымдамасын бекіту туралы"Жарлығына қол қою әбден қисынды және күтілген болатынымен келісуге болады.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Құжат келесі негізгі қағидаттарға негізделеді: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басты вектор - "Мәңгілік Ел" жалпыұлттық патриоттық идеясы";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Мәңгілік Ел "жалпыұлттық патриоттық идеясының біріктіруші құндылықтары – азаматтық теңдік, еңбексүйгіштік, адалдық, ғылым мен білім беру культі, зайырлы ел;</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қазақстандық бірегейлік пен бірліктің іргетасы-мәдени, этникалық, тілдік және діни әралуандыққа негізделген жалпыұлттық құндылықтар;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 қазақстандық бірегейлік пен бірлік-үздіксіз ұрпақ үдерісі </w:t>
      </w:r>
      <w:r w:rsidRPr="00E442C7">
        <w:rPr>
          <w:rStyle w:val="a4"/>
          <w:rFonts w:ascii="Times New Roman" w:hAnsi="Times New Roman" w:cs="Times New Roman"/>
          <w:b w:val="0"/>
          <w:sz w:val="24"/>
          <w:szCs w:val="24"/>
        </w:rPr>
        <w:t xml:space="preserve">  Ол этникалық шығу тегіне қарамастан, әрбір азамат өз тағдыры мен болашағын Қазақстанмен байланыстырады.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 xml:space="preserve">Осылайша," қазақстандық бірегейлік пен бірлікті нығайту және дамыту тұжырымдамасы "бірінші рет саяси сөздікке"қазақстандық бірегейлік" ұғымын енгізеді. Осы терминнің вариациясы сондай-ақ тұңғыш рет Президенттің 2013 жылғы Қазақстан халқына Жолдауында айтылған, бірақ сол кезде бұл термин "бүкіл қазақстандық бірегейлік"идеологиясында айтылған. </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Бақылау сұрақтары:</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Ақпараттық себеп жасауға бағытталған жағдайларды модельдеу</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БАҚ-тың саяси қарсыластардағы рөлін бағалаңыз. Мысал келтір.</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3. Қазақстан қоғамының даму сызбасын құрыңыз</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Ұсынылатын әдебиет:</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1 Елбасы Нұрсұлтан Назарбаевтың Қазақстан халқына Жолдауы, 17.01.2014, Қазақстан жолы-2050: Бір мақсат, бір мүдде, бір болашақ // Казахстанская правда. – 2014. - № 15.</w:t>
      </w:r>
    </w:p>
    <w:p w:rsidR="00301710"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r w:rsidRPr="00E442C7">
        <w:rPr>
          <w:rStyle w:val="a4"/>
          <w:rFonts w:ascii="Times New Roman" w:hAnsi="Times New Roman" w:cs="Times New Roman"/>
          <w:b w:val="0"/>
          <w:sz w:val="24"/>
          <w:szCs w:val="24"/>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shd w:val="clear" w:color="auto" w:fill="FFFFFF"/>
        <w:spacing w:after="0" w:line="240" w:lineRule="auto"/>
        <w:ind w:firstLine="567"/>
        <w:rPr>
          <w:rStyle w:val="a4"/>
          <w:rFonts w:ascii="Times New Roman" w:hAnsi="Times New Roman" w:cs="Times New Roman"/>
          <w:b w:val="0"/>
          <w:sz w:val="24"/>
          <w:szCs w:val="24"/>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13 дәріс мемлекеттік саясат шаралары туралы ұлттық және халықаралық қоғамдастықтардың хабардарлығының деңгейі</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Мақсаты-БАҚ және әлеуметтік желілерге мониторинг жүргізу.</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Тұжырымдамада бірлік пен келісімнің "зәкірлік" қағидаттары тұжырымдалады. Бұл екі императив: "Әралуандықтағы бірлік","Бір ел – бір тағдыр". Біріншісі Қазақстанда тұратын барлық этностардың тепе-тең дамуын ынталандыратын көп векторлық ұлттық саясат туралы айтады. Біріктірудің басты факторы ретінде қазақ тілін одан әрі дамыту қажеттілігі байқалады. Сондай-ақ этностардың өз тілдерін еркін пайдалануы. Үш тілді білім беруді дамыту тағы да маңызды деп аталады.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Құжатта бірыңғай болашақ ұлтын қалыптастыруға ықпал ететін магистральдық бағыттар тұжырымдалады: базалық ядро – азаматтық принципіндегі қазақстандық бірегейлік және "Мәңгілік ел" жалпыұлттық </w:t>
      </w:r>
      <w:r w:rsidRPr="00E442C7">
        <w:rPr>
          <w:rStyle w:val="a4"/>
          <w:rFonts w:ascii="Times New Roman" w:eastAsiaTheme="minorHAnsi" w:hAnsi="Times New Roman"/>
          <w:b w:val="0"/>
          <w:sz w:val="24"/>
          <w:szCs w:val="24"/>
          <w:lang w:val="ru-RU" w:eastAsia="en-US"/>
        </w:rPr>
        <w:lastRenderedPageBreak/>
        <w:t>патриоттық идеясы; құқық үстемдігінің жалпыұлттық құндылықтарын бекіту; конфессияаралық келісімді нығайту; орта класс; тиімді әлеуметтік лифтілерді қалыптастыру; қазақ, орыс және ағылшын тілдерінің үшбірлігін дамыту.</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[7] сұлбада бір болашақтың ұлты бес компоненттен тұрады: мәдени ұлт, зияткерлік ұлт, еңбек ұлт, инновациялық ұлт және дені сау ұлт.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2016 жылдың қаңтар айында Н. Назарбаевтың "Ұлт жоспары - қазақстандық арманға жол" атты мақаласы жарияланды . Автор шағын зерттеу түрінде дамыған мемлекеттердің жолын сипаттай отырып, өздерінің көзқарасын дәлелдейді. Қазақстан тек осы жолға тұрды, дайын модельдер мен рецептер жоқ. Ешкім осы саланы өлшеу үшін бірдей индексін ойлап тапқан жоқ. Мәтінде қызықты ой бар: "ғылым жердегі әрбір этнос кем дегенде бір бірегей сапаға ие. Біздің өміріміз 100 қазақстандық этностың кем дегенде 100 ерекше және қайталанбас белгілері бар екенін көрсетеді.  Олардың барлығы біздің біртұтас ұлтымыздың бірегей артықшылығын береді. Көпэтностық-біздің ортақ ұлы қазынамыз".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Мақалада сондай-ақ халықтың үміті мен жасампаз қазақстандық патриотизм көрсетілген Мәңгілік Ел жалпыұлттық идеясына үлкен мән беріледі.</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Осылайша, өткен 25 жыл ішінде кемінде алты ресми құжат, сондай-ақ Президенттің Қазақстан халқына Жолдауы мен мақалалары қазақстандық бірегейлікті қалыптастыру тақырыбына арналды. Бұл: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Қазақстан Республикасының Конституциясы 1995 жыл;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Қазақстан Республикасының 1996 жылғы мемлекеттік бірегейлігін қалыптастыру тұжырымдамасы; </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ҚР азаматтық қоғамды дамытудың 2006-2011 жылдарға арналған тұжырымдамасы;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Ұлттық бірлік доктринасының жобасы (2009);</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Қазақстанның ұлттық бірлігі доктринасы (2010);</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 Қазақстандық бірегейлік пен бірлікті нығайту және дамыту тұжырымдамасын бекіту туралы" (2015).</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Әрине, басқа да құжаттар болды. Неғұрлым нүктелі сипат. Мысалы, 2016 жылдың сәуір айында Қазақстан халқы Ассамблеясының XXIV сессиясында "Мәңгілік Ел"патриоттық актісі қабылданды. Оның мазмұны да осы зерттеу аясында зерттелетін болады.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Бұл ресми Қазақстанның мемлекетішілік әлеуметтік құрылыстың моделін анықтау тақырыбына ұдайы көңіл бөлуін білдіреді. Президент 2017 жылғы 31 қаңтардағы Қазақстан халқына Жолдауын "Қазақстан – көпұлтты, өз болашағына сенімді, қарқынды дамып келе жатқан мемлекет! Мемлекет құрудағы бірегей бай тәжірибені жинай отырып, біз жаңа кезеңге қадам бастадық. Бізді алда қандай қиындықтармен қарсы алмайтынымызға сенімдімін, біз оларды еңсереміз. Біздің басты күш-бірлікте. Біз Қазақстанды ұрпақтарымыз үшін одан да гүлденген елге айналдырамыз!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Осылайша, қазақстандық бірегейлік ұғымы тәуелсіз Қазақстанның барлық даму кезеңінде қалыптасты, Қазақстандық жол ұғымының менталдық нысаны болып табылады.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Бақылау сұрақтары:</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1. Жапония мысалында ұлттық идеологияның өрнегін сипаттаңыз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2. Н. Ә. Назарбаевтың "Қазақстан жолы" атты кітабына қысқаша шолу беріңіз»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3. "Невада-Семей" қоғамдық қозғалысы мысалында азаматтық сана-сезімнің көрінісін сипаттаңыз»</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Ұсынылатын әдебиет:</w:t>
      </w:r>
    </w:p>
    <w:p w:rsidR="00E442C7" w:rsidRPr="00E442C7" w:rsidRDefault="00E442C7" w:rsidP="00E442C7">
      <w:pPr>
        <w:pStyle w:val="a8"/>
        <w:spacing w:after="0" w:line="240" w:lineRule="auto"/>
        <w:ind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 xml:space="preserve">1 Назарбаев Н. Қазақстан Жолы, - Қарағанды: Арко, 2006. </w:t>
      </w:r>
    </w:p>
    <w:p w:rsidR="00301710" w:rsidRPr="00E442C7" w:rsidRDefault="00E442C7" w:rsidP="00E442C7">
      <w:pPr>
        <w:pStyle w:val="a8"/>
        <w:spacing w:after="0" w:line="240" w:lineRule="auto"/>
        <w:ind w:left="0" w:firstLine="567"/>
        <w:rPr>
          <w:rStyle w:val="a4"/>
          <w:rFonts w:ascii="Times New Roman" w:eastAsiaTheme="minorHAnsi" w:hAnsi="Times New Roman"/>
          <w:b w:val="0"/>
          <w:sz w:val="24"/>
          <w:szCs w:val="24"/>
          <w:lang w:val="ru-RU" w:eastAsia="en-US"/>
        </w:rPr>
      </w:pPr>
      <w:r w:rsidRPr="00E442C7">
        <w:rPr>
          <w:rStyle w:val="a4"/>
          <w:rFonts w:ascii="Times New Roman" w:eastAsiaTheme="minorHAnsi" w:hAnsi="Times New Roman"/>
          <w:b w:val="0"/>
          <w:sz w:val="24"/>
          <w:szCs w:val="24"/>
          <w:lang w:val="ru-RU" w:eastAsia="en-US"/>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rsidP="00E442C7">
      <w:pPr>
        <w:pStyle w:val="a8"/>
        <w:spacing w:after="0" w:line="240" w:lineRule="auto"/>
        <w:ind w:left="0" w:firstLine="567"/>
        <w:rPr>
          <w:rStyle w:val="a4"/>
          <w:rFonts w:ascii="Times New Roman" w:hAnsi="Times New Roman"/>
          <w:b w:val="0"/>
          <w:sz w:val="24"/>
          <w:szCs w:val="24"/>
        </w:rPr>
      </w:pP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Дәріс 14 мемлекеттік идеяны ілгерілетудегі әлеуметтік желілер</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Отырып, Қазақстан халқына Президент Н. Назарбаев: "Қазақстан ХХІ ғасыр – ел нөлден "бастап құрған" небәрі екі онжылдықта талантты, еңбекқор, толерантты халықтың! Бұл біздің ортақ жемісіміз, біз мақтан тұтамыз! Бұл біздің ұлы туындымыз, біз оны шексіз сүйеміз!</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Біз "Қазақстан-2050" Стратегиясын қабылдадық. Бүгінде ұзақ мерзімді жоспарлар бойынша көптеген табысты елдер жұмыс істейді - Қытай, Малайзия, Түркия. ХХІ ғасырда стратегиялық жоспарлау ең өзекті қағида болып саналады. Қорытындысында ілеспе емес шыққаны. Стратегия "қазақстан-2050" путеводный маяк, бізге күнделікті тіршілігінің мәселелерін шешуге, жоғалтпай келген түрі біздің басты мақсат. Бұл дегеніміз, біз жыл сайын, 30-50 жылдан кейін емес, адамдардың өмірін жақсартамыз" [6].</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Осылайша, Президент қысқа фрагментте өзінің Қазақстан халқына үндеуінің мақсатын қалыптастыра алды.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Егер жалпы қабылданған мақсатты "қабылданатын іс-әрекеттің, әрекеттің, қызметтің немесе процестің қажетті, қалаған немесе жобаланатын нәтижесі" ретінде анықтаудан алсақ [7], өзінің қазақстандық ақпараттық саясатын іске асыру және мемлекеттік идеологияны ақпараттық қолдау бойынша мемлекет қабылдаған күш-жігерді жан-жақты және дәйекті талдау қажеттілігі түсінікті болады.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Сондай - ақ, ақпараттық қолдау-күрделі объектілерді басқарумен айналысатын ақпаратты пайдаланушыларға бағдарланған ақпараттық қамтамасыз ету процесі екенін түсіну маңызды. Ақпараттық қолдау басқарушылық шешімдерді дайындау және іске асыру кезінде пайдаланылады.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Шетелдік зерттеушілер "мақсат" ұғымын "қоғамның әлеуметтік-саяси дамуының нақты жағдайларында қол жеткізуге болатын саясат мәнінің көрініс беру дәрежесі" деп түсіндіреді және оны "жария билікке ие субъектінің идеологиялық бағдарламасын іске асыру үшін, қоғамдық өмірдің аса өткір қайшылықтарын шешу және осы бағдарламаны іске асыру саласындағы мемлекеттік саясатты қоғамдық қолдау бойынша "рухани жағдай" ретінде анықтайды[8].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Қазақстандық мемлекеттік идеологияны ақпараттық қолдау стратегиялық, жүйелі, ұзақ мерзімді сипатқа ие болуға, азаматтарды, азаматтық қоғам өкілдерін, коммерциялық және саяси ұйымдардың өкілдерін қоғамның әлеуметтік-экономикалық және саяси дамуының неғұрлым өткір қайшылықтарын шешу жөніндегі бірлескен қызметке тарту үшін ақпараттық салаға ықпал ету жөніндегі мемлекеттің мүмкіндіктерін ескеруге тиіс. Ақпараттық қолдаудың стратегиялық дұрыс жоспары БАҚ және мемлекеттік органдар қызметкерлерінің, сондай-ақ осы саясатты іске асыруға қатысатын лауазымды тұлғалардың қызметін келісуге жәрдемдеседі. Бұл, сайып келгенде, кең халықтық массалар, пікір көшбасшылары, қоғамның ықпалды топтары мен ҮЕҰ арасында мемлекеттік идеологияға қоғамдық қолдау көрсетуге ықпал етеді.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"Ақпараттық Қазақстан – 2020" мемлекеттік бағдарламасында ұсынылған ағымдағы жағдайды талдау [9] ақпаратты пайдаланушылардың мүддесінде жинау, өңдеу, сақтау, тарату, бейнелеу және пайдалану мақсатында біріктірілген әдістердің, өндірістік </w:t>
      </w:r>
      <w:r w:rsidRPr="00E442C7">
        <w:rPr>
          <w:rStyle w:val="a4"/>
          <w:rFonts w:eastAsia="Calibri"/>
          <w:b w:val="0"/>
          <w:sz w:val="24"/>
          <w:szCs w:val="24"/>
          <w:lang/>
        </w:rPr>
        <w:lastRenderedPageBreak/>
        <w:t>процестердің және бағдарламалық-техникалық құралдардың жиынтығы ретінде түсінілетін ақпараттық-коммуникациялық технологиялар (АКТ) қарқынды дамып келе жатқанын көрсетті. Олардың бейімделуі тек экономикалық көрсеткіштерге ғана емес, адамдардың өмір салтына ықпал ете отырып, қоғамды жаңғыртудың маңызды факторы болып табылады, бұл қазіргі Қазақстан азаматтарының экономикасы мен өмірі үшін АКТ дамуының маңыздылығын сипаттайды.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Соңғы жылдары Қазақстанның АКТ секторындағы айтарлықтай жетістіктері байқалады. 2012 жылдың наурыз айының басында жарияланған БҰҰ Е-Government Survey-2012 "адамдарға арналған электрондық үкімет" рейтингінде Қазақстан 2010 жылмен салыстырғанда 8 позицияға көтеріліп, 38-ші орынға ие болды. Е-қатысу индексі бойынша Қазақстан Сингапурмен бірге 2 орынды бөлісті. Дүниежүзілік экономикалық форумның 2012-2013 жж. жаһандық бәсекеге қабілеттілік жөніндегі есебінде Қазақстанның бәсекеге қабілеттілік рейтингі 21 позицияға көтеріліп, 51 орынға жетті.</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Халықаралық Электр байланысы одағының рейтингінде Қазақстан соңғы жылы АКТ дамыту индексі бойынша 72-орыннан 68-орынға көтерілді.</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Почта байланысы саласында көрсетілетін қызметтер нарығының негізгі жеткізушісі ұлттық оператор болып табылатын "Қазпочта" акционерлік қоғамы болып қалады. Қызмет көрсету елдің барлық аумағын қамтитын 3000-нан астам өндірістік объектілер жүзеге асырылады. Сонымен қатар пошталық, курьерлік қызметтерді "DHL International Kazakhstan" ЖШС, "ЯНЦЕН-ЭКСПРЕСС" ЖШС және т. б. ұсынады.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Телекоммуникация саласының негізгі үрдістері жоғары жылдамдықты оптикалық және сымсыз технологияларға негізделген инфрақұрылымды дамыту, халыққа және ұйымдарға мультимедиалық қызметтер көрсету, телерадио хабарларын таратудың цифрлық технологияларын енгізу және дамыту, сондай-ақ жергілікті телефон байланысын цифрландыру деңгейін арттыру болып табылады.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Интернет желісіне қол жеткізуді қамтамасыз ету бойынша байланыс желілерін дамыту озық қарқынмен жүріп жатыр. Қазақстан халқының 53,5% - ы Интернет желісін пайдаланушылар болып табылады (Қазақстан Республикасы Статистика агенттігінің 2012 жылғы 2 тоқсандағы Жедел деректеріне сәйкес).</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Қазіргі уақытта Қазақстан Республикасында 4G технологиясы енгізілуде, Интернет желісіне кеңжолақты қатынау желілерін (бұдан әрі – КЖҚ) дамыту ADSL, CDMA/EVDO, 3G, FTTH сияқты технологияларды пайдалану арқылы жүзеге асырылады.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Осылайша, осы бағдарламаны іске асыру және табысты жұмыс істеуі демократиялық құндылықтарға, теңдікке және кемсітушіліктің кез келген нысанын қабылдамауға, әлемдік қоғамдастықпен интеграцияға ұмтылуға, бейбіт бастамаларды қолдауға және жария етуге (мысалы, Қазақстан - қолда бар ядролық қарудан ерікті түрде бас тартқан әлемдегі жалғыз ел екенін ескере отырып) жалпы бейілділік жағдайларына кепілдік береді.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Қазіргі тарихи кезеңдегі АҚШ саясатын талдау көрсеткендей, президенттер билігіне әкелетін саяси партиялардың көшбасшылары айқындайтын саяси басымдықтарға қарамастан, АҚШ-тың мемлекеттік ақпараттық саясатының мақсаты өзгеріссіз қалады. Бұл мақсат ақпараттық инфрақұрылымды дамытудағы ақпараттық артықшылықты сақтау, халықаралық қоғамдық пікірге әсер ету және басқа елдерде еліктеуге үлгі ретінде "американдық өмір салты" құндылықтарының таралуын ынталандыру болып табылады.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Қазақстан, осыған байланысты, өзінің "қазақстандық даму жолына" ақпараттық қолдауын қолдау және белсенді дамыту қажет, бұл ақпараттық қауіпсіздікті сақтауға толық көлемде сәйкес келеді, қоғамдық дамудың тұрақтылығына жәрдемдеседі, қазақстандық қоғамның үйлесімді өмір сүруін қамтамасыз етеді.</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Осы зерттеу шеңберінде бірқатар БАҚ-тардың редакциялық саясатының принциптері мен еліміздің мемлекеттік идеологиясының бөлімдерін қалай байланыстыратынын зерттеу орынды.</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"Қазақстан жолы" мемлекеттік идеологиясын ақпараттық қолдау міндеттерін зерделей отырып, идеология мен саяси қайта құруларды дамыту процесі әлеуметтік </w:t>
      </w:r>
      <w:r w:rsidRPr="00E442C7">
        <w:rPr>
          <w:rStyle w:val="a4"/>
          <w:rFonts w:eastAsia="Calibri"/>
          <w:b w:val="0"/>
          <w:sz w:val="24"/>
          <w:szCs w:val="24"/>
          <w:lang/>
        </w:rPr>
        <w:lastRenderedPageBreak/>
        <w:t xml:space="preserve">жағдайдың объективті, сондай-ақ субъективті факторларының ықпалымен және саясат субъектілері күштерінің арақатынасымен негізделген динамикалық сипатқа ие екендігін түсіну қажет.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Осыған байланысты жария билікке ие субъект мемлекеттік ақпараттық саясаттың мақсатына қол жеткізу шеңберінде саяси міндеттердің тұжырымдарын кезең - кезеңімен түзетуге және тиісінше-саясаттың қағидаттарын, әдістері мен бағыттарын, Мемлекет ресурстарын пайдалану тәсілдерін нақтылауға және түрін өзгертуге мәжбүр.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Мемлекеттік ақпараттық саясат міндеттерінің болуы мемлекеттік ақпараттық саясат мақсаттарына қол жеткізу процесін интервалдарға бөлуге және мемлекеттік ақпараттық саясат субъектілері қызметінің "қалаған" нәтижелері қалыптастырылуы мүмкін аса маңызды іс-шараларды бөлуге мүмкіндік береді.</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Қазіргі қоғам өміріндегі ақпараттық саланың рөлі мен орнын зерттеуге арналған жұмыстарды талдау "Қазақстандық жол»:</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ұлттық және халықаралық қоғамдық пікір тарапынан мемлекет идеологиясын қолдауды қамтамасыз ету ("Қазақстан жолы" мемлекеттік идеологиясын ақпараттық қамтамасыз ету)»);</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қазақстандық қоғамның құндылық бағдарлары жүйесін қалыптастыру;</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зиянды идеология мен діни ілімдерді тарататын, Қазақстанның мемлекеттік идеологиясы мәселелері бойынша ұлттық және шетелдік жұртшылықты тарататын саясат субъектілеріне қарсы әрекет ету (саяси ақпараттық қарсы күрес);</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-Ұлттық ақпараттық инфрақұрылымның тұрақтылығы мен жұмыс істеу қауіпсіздігін бұзатын саясат субъектілеріне қарсы іс-қимыл (әскери-техникалық ақпараттық қарсы күрес).</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"Қазақстан жолы" мемлекеттік идеологиясын ақпараттық қамтамасыз етуде егжей-тегжейлі тоқтай отырып, мемлекеттік органдар мен лауазымды адамдардың осы саясаттың іс-шаралары туралы ұлттық және халықаралық жұртшылықты ақпараттандыру жөніндегі қызметі екенін түсіну қажет.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xml:space="preserve">Осыған байланысты ақпараттық қамтамасыз ету міндеті ұлттық қоғам мен халықаралық қоғамдастық тарапынан осы саясаттың іс-шараларын қолдауға қол жеткізу және оларды табысты іске асыруға жәрдемдесу болып табылады. </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Қоғам тарапынан мемлекеттік идеологияға қоғамдық қолдау алу және оны іске асыруға жәрдемдесу мүмкіндігін анықтайтын негізгі факторлардың қатарына ең алдымен,:</w:t>
      </w:r>
    </w:p>
    <w:p w:rsidR="00E442C7" w:rsidRPr="00E442C7" w:rsidRDefault="00E442C7" w:rsidP="00E442C7">
      <w:pPr>
        <w:pStyle w:val="1518"/>
        <w:spacing w:line="240" w:lineRule="auto"/>
        <w:ind w:firstLine="567"/>
        <w:jc w:val="left"/>
        <w:rPr>
          <w:rStyle w:val="a4"/>
          <w:rFonts w:eastAsia="Calibri"/>
          <w:b w:val="0"/>
          <w:sz w:val="24"/>
          <w:szCs w:val="24"/>
          <w:lang/>
        </w:rPr>
      </w:pPr>
      <w:r w:rsidRPr="00E442C7">
        <w:rPr>
          <w:rStyle w:val="a4"/>
          <w:rFonts w:eastAsia="Calibri"/>
          <w:b w:val="0"/>
          <w:sz w:val="24"/>
          <w:szCs w:val="24"/>
          <w:lang/>
        </w:rPr>
        <w:t>- мемлекеттің саяси имиджі, ол қоғамның мемлекетке, оның қызметіне және оның басшыларына деген сенімін арттырады;</w:t>
      </w:r>
    </w:p>
    <w:p w:rsidR="00E442C7" w:rsidRPr="00E442C7" w:rsidRDefault="00E442C7" w:rsidP="00E442C7">
      <w:pPr>
        <w:pStyle w:val="1518"/>
        <w:spacing w:line="240" w:lineRule="auto"/>
        <w:ind w:firstLine="567"/>
        <w:jc w:val="left"/>
        <w:rPr>
          <w:rStyle w:val="a4"/>
          <w:rFonts w:eastAsia="Calibri"/>
          <w:b w:val="0"/>
          <w:sz w:val="24"/>
          <w:szCs w:val="24"/>
          <w:lang/>
        </w:rPr>
      </w:pPr>
    </w:p>
    <w:p w:rsidR="00135BD9" w:rsidRPr="00E442C7" w:rsidRDefault="00135BD9" w:rsidP="00E442C7">
      <w:pPr>
        <w:pStyle w:val="1518"/>
        <w:spacing w:line="240" w:lineRule="auto"/>
        <w:ind w:firstLine="567"/>
        <w:jc w:val="left"/>
        <w:rPr>
          <w:rStyle w:val="a4"/>
          <w:b w:val="0"/>
          <w:sz w:val="24"/>
          <w:szCs w:val="24"/>
        </w:rPr>
      </w:pPr>
      <w:r w:rsidRPr="00E442C7">
        <w:rPr>
          <w:rStyle w:val="a4"/>
          <w:b w:val="0"/>
          <w:sz w:val="24"/>
          <w:szCs w:val="24"/>
        </w:rPr>
        <w:t>Лекция 15</w:t>
      </w:r>
      <w:r w:rsidR="00217402" w:rsidRPr="00E442C7">
        <w:rPr>
          <w:rStyle w:val="a4"/>
          <w:b w:val="0"/>
          <w:sz w:val="24"/>
          <w:szCs w:val="24"/>
        </w:rPr>
        <w:t xml:space="preserve"> </w:t>
      </w:r>
      <w:r w:rsidR="00217402" w:rsidRPr="00E442C7">
        <w:rPr>
          <w:sz w:val="24"/>
          <w:szCs w:val="24"/>
        </w:rPr>
        <w:t>Семь бесценных достояний народа</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Мақсаты - журналистердің және блогерлердің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Жалпы мемлекеттік идеология ретінде "Қазақстан жолы" феноменін іске асыру және жылжыту қоғамның дамуына теріс әсер ететін дүниетаным мен мінез-құлықтың (маскүнемдік, қызғанушылық, әлеуметтік масылдық, жауапсыздық, өз қызметінің әлеуметтік және жеке салдарларына немқұрайлылық, денсаулыққа немқұрайлылық, қауіпсіздік техникасы ережелері және т.б.) дәстүрлерінің, әдет-ғұрыптары мен стереотиптерінің қоғам мүшелері үшін маңыздылығын төмендетуге мүмкіндік береді.</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Зерттеушілердің пікірінше, бүгінде дәстүрлі діндердің қоғамның адамгершілік әлеуетіне әсері артып келеді, бірақ әлі қалыптасқан жағдайды айтарлықтай өзгерте алмайды. Саяси партиялар қалыптасу сатысында және қоғамдық дамудың құндылықтық бағдарларын қалыптастыруға жеткілікті әсер ете алмайды.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lastRenderedPageBreak/>
        <w:t xml:space="preserve">Бұл жағдайда мемлекет қоғамның саяси санасын дамыту үшін жауапкершілікті өзіне алуға мәжбүр. Саяси тұрғыдан қарастырылатын проблеманы шешудегі мемлекеттің рөлі мен орнын анықтаудағы мұндай көзқарас қоғам саясат субъектісіне оның идеологиялық бағдарламасын іске асыру үшін жария билік ресурстарын пайдалану құқығын бере отырып көрсететін сенімге негізделуі мүмкін. Бұл құқық қоғамдық дамудың құндылық бағдарларын қалыптастыру саласына да қолданылады.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Қазақстанның мемлекеттік идеологиясы (саяси ақпараттық қарсы күрес) мәселелері бойынша ұлттық және шетелдік жұртшылықты дезинсекциялайтын, зиянды идеология мен діни ілімдерді тарататын саясат субъектілеріне қарсы әрекет ретінде тұжырымдалған үшінші міндет екі негізгі тәсілмен – күш қысымын (саяси ақпараттық қарсы күрес) пайдаланбай және күш қысымын (әскери-техникалық ақпараттық қарсы күрес) пайдалана отырып шешілуі мүмкін.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Ақпараттық қарсы күрес ақпараттық саладағы заңды (ұлттық құқық нормаларына сәйкес әрекет ететін) және заңсыз (ұлттық құқықтық алаңнан тыс әрекет ететін) саясат субъектілерінің даулы өзара іс-қимылын білдіреді. Ақпараттық қарсы күрес жүргізілуі мүмкін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Әскери-техникалық ақпараттық қарсы күрес ұлттық ақпараттық инфрақұрылымның жұмыс істеу тұрақтылығы мен қауіпсіздігін бұзу үшін арнайы ақпараттық және коммуникациялық технологияларды ("ақпараттық қару" деп аталатын) пайдалана отырып жүзеге асырылады. Қарсы күрестің негізгі объектісі ақпараттық және коммуникациялық жүйелердің, қарсы тұратын Тараптың байланыс желілерінің жұмыс қабілеттілігін басқару болып табылады.  Ұлттық ақпараттық инфрақұрылымдарды жаһандық ақпараттық инфрақұрылымға біріктіру жағдайында, "ақпараттық қару" саласында басталған қару-жарақ жарысы бойынша әскери-техникалық қарсы күрес Ақпараттық қарсы күрестің неғұрлым маңызды саласына айналады.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Осы зерттеу шеңберінде және Қазақстандық саяси және халықаралық шындық негізінде саяси ақпараттық қарсы күреске тоқтаған жөн.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Шетелдік зерттеушілердің пікірінше, саяси ақпараттық қарама-қайшылық "жұмсақ күш"деп аталады. Саясаттың заңды субъектілері тарапынан осы саладағы қызмет заңсыз саяси күштердің ықпалынан саясаттың тәуелсіздігіне нұқсан келтіру қатерлеріне қарсы іс – қимылға, ал осы күштер тарапынан-саясаттың заңды немесе заңсыз субъектілерінің бірінің жағында саяси күрестің барысы мен нәтижесіне ықпал етуге, оларға не жария билікті игеруге не осы билікті нақты саяси міндеттерді шешу үшін саясаттың заңсыз субъектілері үшін қолайлы тәсілмен пайдалануға бағытталған. Қарсы күрестің негізгі объектісі қарсы күрес субъектілерінің іс-әрекеттерін қоғамдық қолдау болып табылады.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Саясаттың заңсыз саяси күштердің ықпалынан тәуелділігіне қысым жасаудың негізгі қатерлерінің қатарына, ең алдымен, зиянды идеологиялар мен діни ілімдердің таралуын, мемлекеттік саясатты іске асыру мәселелері бойынша ұлттық және халықаралық жұртшылықты дезинформациялауды жатқызуға болады.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Зиянды идеологиялар мен діни ілімдердің таралуына байланысты қауіптердің қауіптілігі ең алдымен, осы идеологиялар мен ілімдердің ережелеріне халықтың елеулі бөліктерінің, қоғамның әлеуметтік белсенді күштерінің араласуына және соның салдарынан - қоғамдағы әлеуметтік тұрақтылықтың бұзылуына байланысты болып табылады.  Мемлекеттік саясатты іске асыру мәселелері бойынша ұлттық және халықаралық жұртшылықты дезинформациялауға байланысты қауіптердің қауіптілігі мемлекеттің саяси имиджіне нұқсан келтіруден, ел ішінде де, шетелде де мемлекеттік саясат іс-шараларын қоғамдық қолдауды төмендетуден тұрады.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lastRenderedPageBreak/>
        <w:t xml:space="preserve">Ақпараттық қарсы күрестің негізгі субъектілерінің бірі құқық қорғау қызметін, оның ішінде қаралып отырған облыста да жүзеге асыруға арналған мемлекет болып табылады.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Осыған орай, Саяси Ақпараттық қарсы күрес міндеті зиянды идеологиялар мен діни ілімдерді тарату қатерін бейтараптандыру немесе азайту, сондай-ақ Қазақстанның мемлекеттік саясатын іске асыру мәселелері бойынша ұлттық және халықаралық жұртшылықты дезинформациялау болып табылады.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"Қазақстан жолы" мемлекеттік идеологиясын ақпараттық қолдау міндеттері іске асыру мерзімдері бойынша сараланатынын түсіну маңызды: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ұзақ уақытқа, бірнеше онжылдыққа дейін есептелген ұзақ мерзімді. Мысалы, қазақстандықтардың саяси санасының өзгеруі;</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орта мерзімді, қазіргі заманның өзекті бағыттарына бағытталған. Мысалы, экономикалық дағдарысты еңсеру;</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қысқа мерзімді. Мысалы, экология, Байқоңыр және т. б. мәселелері бойынша Қазақстанның ұстанымын қоғамдық қолдауға қол жеткізу.</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"Қазақстан жолы" мемлекеттік идеологиясын ақпараттық қолдау қағидаттарын зерттеу мемлекеттік ақпараттық саясаттың міндеттерін орындау кезінде мемлекеттік органдар мен лауазымды тұлғалар басшылыққа алатын базалық ережелерде құрылуы тиіс.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Бұл қағидаттар бір жағынан мемлекеттің негізгі функцияларын орындауды ұйымдастыру тәсілдерін (жалпы қағидаттар) көрсетеді, ал екінші жағынан – жария билікке ие субъект идеологиясының теориялық-тұжырымдамалық құрамдас бөлігінің ережелерін (арнайы қағидаттар) нақтылайды.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 xml:space="preserve">Мемлекеттік ақпараттық саясаттың жалпы қағидаттарының қатарына ең алдымен заңдылық, ғылыми негізділік, жүйелілік пен тиімділікті жатқызуға болады. </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Зерттеуші А. А. Стрельцов атап өткендей: "заңдылық принципі мемлекеттік ақпараттық саясатты қалыптастыру және іске асыру кезінде заңнама нормаларын қатаң сақтау болып табылады. Ғылыми негізділік принципі-тиісті білім салаларындағы ғылыми зерттеулер нәтижелерінің мемлекеттік ақпараттық саясатының мазмұны мен нысаны бойынша ұсыныстарды дайындау кезінде пайдалануда. Жүйелілік қағидаты-мемлекеттік ақпараттық саясаттың іс-шараларын айқындау және оларды іске асыру кезінде осы үшін қажетті қаржы, материалдық, кадрлық және өзге де ресурстардың көлемін қоса алғанда, саясат міндеттерін орындауға елеулі әсер ететін барлық негізгі факторларды есепке алуда. Ал тиімділік қағидаты-саясатты іске асыру үшін мемлекеттің мемлекеттік қызметті іске асырудың нақты әлеуметтік-саяси және өзге де шарттарына (мысалы, мемлекеттік ақпараттық саясаттың мақсаттарына қол жеткізу үшін материалдық және қаржы қаражатының шығындарын барынша азайтатын, оған қол жеткізу мерзімдерін қысқартатын, осы үшін тартылатын ресурстар мен т.б. көлемін азайтатын) неғұрлым ұтымды болып табылатын әдістер мен құралдарды пайдалануы".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Бақылау сұрақтары:</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1 БАҚ-та мемлекеттік бағдарламаларды ілгерілету үшін жарнамалық және PR-іс-шаралар жоспарын әзірлеу</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2 студенттердің латын әліпбиіне көшуге деген көзқарасы мен қарым-қатынасын зерттеу</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3 мемлекеттік бағдарламаларды іске асыруға кедергі келтіретін әлеуетті қауіптерді көрсетіңіз.</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t>Ұсынылатын әдебиет:</w:t>
      </w:r>
    </w:p>
    <w:p w:rsidR="00E442C7" w:rsidRPr="00E442C7" w:rsidRDefault="00E442C7" w:rsidP="00E442C7">
      <w:pPr>
        <w:pStyle w:val="a8"/>
        <w:spacing w:after="0" w:line="240" w:lineRule="auto"/>
        <w:ind w:firstLine="567"/>
        <w:rPr>
          <w:rStyle w:val="a4"/>
          <w:rFonts w:ascii="Times New Roman" w:hAnsi="Times New Roman"/>
          <w:b w:val="0"/>
          <w:sz w:val="24"/>
          <w:szCs w:val="24"/>
          <w:lang w:val="ru-RU"/>
        </w:rPr>
      </w:pPr>
      <w:r w:rsidRPr="00E442C7">
        <w:rPr>
          <w:rStyle w:val="a4"/>
          <w:rFonts w:ascii="Times New Roman" w:hAnsi="Times New Roman"/>
          <w:b w:val="0"/>
          <w:sz w:val="24"/>
          <w:szCs w:val="24"/>
          <w:lang w:val="ru-RU"/>
        </w:rPr>
        <w:lastRenderedPageBreak/>
        <w:t xml:space="preserve">1 Назарбаев Н. Қазақстан Жолы, - Қарағанды: Арко, 2006. </w:t>
      </w:r>
    </w:p>
    <w:p w:rsidR="00301710" w:rsidRPr="00E442C7" w:rsidRDefault="00E442C7" w:rsidP="00E442C7">
      <w:pPr>
        <w:pStyle w:val="a8"/>
        <w:spacing w:after="0" w:line="240" w:lineRule="auto"/>
        <w:ind w:left="0" w:firstLine="567"/>
        <w:rPr>
          <w:rFonts w:ascii="Times New Roman" w:hAnsi="Times New Roman"/>
          <w:sz w:val="24"/>
          <w:szCs w:val="24"/>
        </w:rPr>
      </w:pPr>
      <w:r w:rsidRPr="00E442C7">
        <w:rPr>
          <w:rStyle w:val="a4"/>
          <w:rFonts w:ascii="Times New Roman" w:hAnsi="Times New Roman"/>
          <w:b w:val="0"/>
          <w:sz w:val="24"/>
          <w:szCs w:val="24"/>
          <w:lang w:val="ru-RU"/>
        </w:rPr>
        <w:t>2 Негизбаева М. О., Дудинова Е. И., Щынгысова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p w:rsidR="00E442C7" w:rsidRPr="00E442C7" w:rsidRDefault="00E442C7">
      <w:pPr>
        <w:pStyle w:val="a8"/>
        <w:spacing w:after="0" w:line="240" w:lineRule="auto"/>
        <w:ind w:left="0" w:firstLine="567"/>
        <w:rPr>
          <w:rFonts w:ascii="Times New Roman" w:hAnsi="Times New Roman"/>
          <w:sz w:val="24"/>
          <w:szCs w:val="24"/>
        </w:rPr>
      </w:pPr>
    </w:p>
    <w:sectPr w:rsidR="00E442C7" w:rsidRPr="00E442C7" w:rsidSect="000709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6BD" w:rsidRDefault="001B16BD" w:rsidP="00C35B66">
      <w:pPr>
        <w:spacing w:after="0" w:line="240" w:lineRule="auto"/>
      </w:pPr>
      <w:r>
        <w:separator/>
      </w:r>
    </w:p>
  </w:endnote>
  <w:endnote w:type="continuationSeparator" w:id="0">
    <w:p w:rsidR="001B16BD" w:rsidRDefault="001B16BD" w:rsidP="00C35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3005"/>
      <w:docPartObj>
        <w:docPartGallery w:val="Page Numbers (Bottom of Page)"/>
        <w:docPartUnique/>
      </w:docPartObj>
    </w:sdtPr>
    <w:sdtContent>
      <w:p w:rsidR="00E02387" w:rsidRDefault="000709B0">
        <w:pPr>
          <w:pStyle w:val="ac"/>
          <w:jc w:val="right"/>
        </w:pPr>
        <w:r>
          <w:fldChar w:fldCharType="begin"/>
        </w:r>
        <w:r w:rsidR="00E02387">
          <w:instrText>PAGE   \* MERGEFORMAT</w:instrText>
        </w:r>
        <w:r>
          <w:fldChar w:fldCharType="separate"/>
        </w:r>
        <w:r w:rsidR="00E442C7">
          <w:rPr>
            <w:noProof/>
          </w:rPr>
          <w:t>16</w:t>
        </w:r>
        <w:r>
          <w:fldChar w:fldCharType="end"/>
        </w:r>
      </w:p>
    </w:sdtContent>
  </w:sdt>
  <w:p w:rsidR="00E02387" w:rsidRDefault="00E023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6BD" w:rsidRDefault="001B16BD" w:rsidP="00C35B66">
      <w:pPr>
        <w:spacing w:after="0" w:line="240" w:lineRule="auto"/>
      </w:pPr>
      <w:r>
        <w:separator/>
      </w:r>
    </w:p>
  </w:footnote>
  <w:footnote w:type="continuationSeparator" w:id="0">
    <w:p w:rsidR="001B16BD" w:rsidRDefault="001B16BD" w:rsidP="00C35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4.4pt" o:bullet="t">
        <v:imagedata r:id="rId1" o:title="msoC2C6"/>
      </v:shape>
    </w:pict>
  </w:numPicBullet>
  <w:abstractNum w:abstractNumId="0">
    <w:nsid w:val="07BA0E8E"/>
    <w:multiLevelType w:val="hybridMultilevel"/>
    <w:tmpl w:val="43E2808A"/>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6666B3"/>
    <w:multiLevelType w:val="hybridMultilevel"/>
    <w:tmpl w:val="49B05D0C"/>
    <w:lvl w:ilvl="0" w:tplc="7DF005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961A4F"/>
    <w:multiLevelType w:val="hybridMultilevel"/>
    <w:tmpl w:val="F7981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23629"/>
    <w:multiLevelType w:val="hybridMultilevel"/>
    <w:tmpl w:val="F85C8ED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74B65"/>
    <w:multiLevelType w:val="hybridMultilevel"/>
    <w:tmpl w:val="5A96ABC6"/>
    <w:lvl w:ilvl="0" w:tplc="04190007">
      <w:start w:val="1"/>
      <w:numFmt w:val="bullet"/>
      <w:lvlText w:val=""/>
      <w:lvlPicBulletId w:val="0"/>
      <w:lvlJc w:val="left"/>
      <w:pPr>
        <w:ind w:left="-311" w:hanging="360"/>
      </w:pPr>
      <w:rPr>
        <w:rFonts w:ascii="Symbol" w:hAnsi="Symbol" w:hint="default"/>
      </w:rPr>
    </w:lvl>
    <w:lvl w:ilvl="1" w:tplc="04190003" w:tentative="1">
      <w:start w:val="1"/>
      <w:numFmt w:val="bullet"/>
      <w:lvlText w:val="o"/>
      <w:lvlJc w:val="left"/>
      <w:pPr>
        <w:ind w:left="409" w:hanging="360"/>
      </w:pPr>
      <w:rPr>
        <w:rFonts w:ascii="Courier New" w:hAnsi="Courier New" w:cs="Courier New" w:hint="default"/>
      </w:rPr>
    </w:lvl>
    <w:lvl w:ilvl="2" w:tplc="04190005" w:tentative="1">
      <w:start w:val="1"/>
      <w:numFmt w:val="bullet"/>
      <w:lvlText w:val=""/>
      <w:lvlJc w:val="left"/>
      <w:pPr>
        <w:ind w:left="1129" w:hanging="360"/>
      </w:pPr>
      <w:rPr>
        <w:rFonts w:ascii="Wingdings" w:hAnsi="Wingdings" w:hint="default"/>
      </w:rPr>
    </w:lvl>
    <w:lvl w:ilvl="3" w:tplc="04190001" w:tentative="1">
      <w:start w:val="1"/>
      <w:numFmt w:val="bullet"/>
      <w:lvlText w:val=""/>
      <w:lvlJc w:val="left"/>
      <w:pPr>
        <w:ind w:left="1849" w:hanging="360"/>
      </w:pPr>
      <w:rPr>
        <w:rFonts w:ascii="Symbol" w:hAnsi="Symbol" w:hint="default"/>
      </w:rPr>
    </w:lvl>
    <w:lvl w:ilvl="4" w:tplc="04190003" w:tentative="1">
      <w:start w:val="1"/>
      <w:numFmt w:val="bullet"/>
      <w:lvlText w:val="o"/>
      <w:lvlJc w:val="left"/>
      <w:pPr>
        <w:ind w:left="2569" w:hanging="360"/>
      </w:pPr>
      <w:rPr>
        <w:rFonts w:ascii="Courier New" w:hAnsi="Courier New" w:cs="Courier New" w:hint="default"/>
      </w:rPr>
    </w:lvl>
    <w:lvl w:ilvl="5" w:tplc="04190005" w:tentative="1">
      <w:start w:val="1"/>
      <w:numFmt w:val="bullet"/>
      <w:lvlText w:val=""/>
      <w:lvlJc w:val="left"/>
      <w:pPr>
        <w:ind w:left="3289" w:hanging="360"/>
      </w:pPr>
      <w:rPr>
        <w:rFonts w:ascii="Wingdings" w:hAnsi="Wingdings" w:hint="default"/>
      </w:rPr>
    </w:lvl>
    <w:lvl w:ilvl="6" w:tplc="04190001" w:tentative="1">
      <w:start w:val="1"/>
      <w:numFmt w:val="bullet"/>
      <w:lvlText w:val=""/>
      <w:lvlJc w:val="left"/>
      <w:pPr>
        <w:ind w:left="4009" w:hanging="360"/>
      </w:pPr>
      <w:rPr>
        <w:rFonts w:ascii="Symbol" w:hAnsi="Symbol" w:hint="default"/>
      </w:rPr>
    </w:lvl>
    <w:lvl w:ilvl="7" w:tplc="04190003" w:tentative="1">
      <w:start w:val="1"/>
      <w:numFmt w:val="bullet"/>
      <w:lvlText w:val="o"/>
      <w:lvlJc w:val="left"/>
      <w:pPr>
        <w:ind w:left="4729" w:hanging="360"/>
      </w:pPr>
      <w:rPr>
        <w:rFonts w:ascii="Courier New" w:hAnsi="Courier New" w:cs="Courier New" w:hint="default"/>
      </w:rPr>
    </w:lvl>
    <w:lvl w:ilvl="8" w:tplc="04190005" w:tentative="1">
      <w:start w:val="1"/>
      <w:numFmt w:val="bullet"/>
      <w:lvlText w:val=""/>
      <w:lvlJc w:val="left"/>
      <w:pPr>
        <w:ind w:left="5449" w:hanging="360"/>
      </w:pPr>
      <w:rPr>
        <w:rFonts w:ascii="Wingdings" w:hAnsi="Wingdings" w:hint="default"/>
      </w:rPr>
    </w:lvl>
  </w:abstractNum>
  <w:abstractNum w:abstractNumId="5">
    <w:nsid w:val="2DF96D1A"/>
    <w:multiLevelType w:val="hybridMultilevel"/>
    <w:tmpl w:val="AE962322"/>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9A3988"/>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2E5183"/>
    <w:multiLevelType w:val="multilevel"/>
    <w:tmpl w:val="02AE1FA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41A06C1E"/>
    <w:multiLevelType w:val="hybridMultilevel"/>
    <w:tmpl w:val="2C807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07DDC"/>
    <w:multiLevelType w:val="hybridMultilevel"/>
    <w:tmpl w:val="8D5C8F90"/>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915F50"/>
    <w:multiLevelType w:val="multilevel"/>
    <w:tmpl w:val="8AE644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7E637C"/>
    <w:multiLevelType w:val="hybridMultilevel"/>
    <w:tmpl w:val="9D74DF26"/>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547EA7"/>
    <w:multiLevelType w:val="hybridMultilevel"/>
    <w:tmpl w:val="4F04BF0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39700DC"/>
    <w:multiLevelType w:val="multilevel"/>
    <w:tmpl w:val="308A9092"/>
    <w:lvl w:ilvl="0">
      <w:start w:val="1"/>
      <w:numFmt w:val="decimal"/>
      <w:lvlText w:val="%1"/>
      <w:lvlJc w:val="left"/>
      <w:pPr>
        <w:ind w:left="360" w:hanging="360"/>
      </w:pPr>
      <w:rPr>
        <w:rFonts w:eastAsia="Times New Roman" w:cs="Times New Roman" w:hint="default"/>
        <w:color w:val="auto"/>
        <w:sz w:val="24"/>
      </w:rPr>
    </w:lvl>
    <w:lvl w:ilvl="1">
      <w:start w:val="2"/>
      <w:numFmt w:val="decimal"/>
      <w:lvlText w:val="%1.%2"/>
      <w:lvlJc w:val="left"/>
      <w:pPr>
        <w:ind w:left="360" w:hanging="360"/>
      </w:pPr>
      <w:rPr>
        <w:rFonts w:eastAsia="Times New Roman" w:cs="Times New Roman" w:hint="default"/>
        <w:color w:val="auto"/>
        <w:sz w:val="28"/>
        <w:szCs w:val="28"/>
      </w:rPr>
    </w:lvl>
    <w:lvl w:ilvl="2">
      <w:start w:val="1"/>
      <w:numFmt w:val="decimal"/>
      <w:lvlText w:val="%1.%2.%3"/>
      <w:lvlJc w:val="left"/>
      <w:pPr>
        <w:ind w:left="720" w:hanging="720"/>
      </w:pPr>
      <w:rPr>
        <w:rFonts w:eastAsia="Times New Roman" w:cs="Times New Roman" w:hint="default"/>
        <w:color w:val="auto"/>
        <w:sz w:val="24"/>
      </w:rPr>
    </w:lvl>
    <w:lvl w:ilvl="3">
      <w:start w:val="1"/>
      <w:numFmt w:val="decimal"/>
      <w:lvlText w:val="%1.%2.%3.%4"/>
      <w:lvlJc w:val="left"/>
      <w:pPr>
        <w:ind w:left="1080" w:hanging="1080"/>
      </w:pPr>
      <w:rPr>
        <w:rFonts w:eastAsia="Times New Roman" w:cs="Times New Roman" w:hint="default"/>
        <w:color w:val="auto"/>
        <w:sz w:val="24"/>
      </w:rPr>
    </w:lvl>
    <w:lvl w:ilvl="4">
      <w:start w:val="1"/>
      <w:numFmt w:val="decimal"/>
      <w:lvlText w:val="%1.%2.%3.%4.%5"/>
      <w:lvlJc w:val="left"/>
      <w:pPr>
        <w:ind w:left="1080" w:hanging="1080"/>
      </w:pPr>
      <w:rPr>
        <w:rFonts w:eastAsia="Times New Roman" w:cs="Times New Roman" w:hint="default"/>
        <w:color w:val="auto"/>
        <w:sz w:val="24"/>
      </w:rPr>
    </w:lvl>
    <w:lvl w:ilvl="5">
      <w:start w:val="1"/>
      <w:numFmt w:val="decimal"/>
      <w:lvlText w:val="%1.%2.%3.%4.%5.%6"/>
      <w:lvlJc w:val="left"/>
      <w:pPr>
        <w:ind w:left="1440" w:hanging="1440"/>
      </w:pPr>
      <w:rPr>
        <w:rFonts w:eastAsia="Times New Roman" w:cs="Times New Roman" w:hint="default"/>
        <w:color w:val="auto"/>
        <w:sz w:val="24"/>
      </w:rPr>
    </w:lvl>
    <w:lvl w:ilvl="6">
      <w:start w:val="1"/>
      <w:numFmt w:val="decimal"/>
      <w:lvlText w:val="%1.%2.%3.%4.%5.%6.%7"/>
      <w:lvlJc w:val="left"/>
      <w:pPr>
        <w:ind w:left="1440" w:hanging="1440"/>
      </w:pPr>
      <w:rPr>
        <w:rFonts w:eastAsia="Times New Roman" w:cs="Times New Roman" w:hint="default"/>
        <w:color w:val="auto"/>
        <w:sz w:val="24"/>
      </w:rPr>
    </w:lvl>
    <w:lvl w:ilvl="7">
      <w:start w:val="1"/>
      <w:numFmt w:val="decimal"/>
      <w:lvlText w:val="%1.%2.%3.%4.%5.%6.%7.%8"/>
      <w:lvlJc w:val="left"/>
      <w:pPr>
        <w:ind w:left="1800" w:hanging="1800"/>
      </w:pPr>
      <w:rPr>
        <w:rFonts w:eastAsia="Times New Roman" w:cs="Times New Roman" w:hint="default"/>
        <w:color w:val="auto"/>
        <w:sz w:val="24"/>
      </w:rPr>
    </w:lvl>
    <w:lvl w:ilvl="8">
      <w:start w:val="1"/>
      <w:numFmt w:val="decimal"/>
      <w:lvlText w:val="%1.%2.%3.%4.%5.%6.%7.%8.%9"/>
      <w:lvlJc w:val="left"/>
      <w:pPr>
        <w:ind w:left="2160" w:hanging="2160"/>
      </w:pPr>
      <w:rPr>
        <w:rFonts w:eastAsia="Times New Roman" w:cs="Times New Roman" w:hint="default"/>
        <w:color w:val="auto"/>
        <w:sz w:val="24"/>
      </w:rPr>
    </w:lvl>
  </w:abstractNum>
  <w:abstractNum w:abstractNumId="14">
    <w:nsid w:val="54BF6B99"/>
    <w:multiLevelType w:val="hybridMultilevel"/>
    <w:tmpl w:val="1582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E1153"/>
    <w:multiLevelType w:val="multilevel"/>
    <w:tmpl w:val="A192CF36"/>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5AF530B4"/>
    <w:multiLevelType w:val="hybridMultilevel"/>
    <w:tmpl w:val="42ECC20E"/>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026736"/>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C97284"/>
    <w:multiLevelType w:val="multilevel"/>
    <w:tmpl w:val="8AE644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3D4970"/>
    <w:multiLevelType w:val="hybridMultilevel"/>
    <w:tmpl w:val="1B6C5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8956E89"/>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D6EE5"/>
    <w:multiLevelType w:val="multilevel"/>
    <w:tmpl w:val="2612DDF8"/>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70CE5963"/>
    <w:multiLevelType w:val="hybridMultilevel"/>
    <w:tmpl w:val="41002C2A"/>
    <w:lvl w:ilvl="0" w:tplc="F934C3CE">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8"/>
  </w:num>
  <w:num w:numId="5">
    <w:abstractNumId w:val="16"/>
  </w:num>
  <w:num w:numId="6">
    <w:abstractNumId w:val="11"/>
  </w:num>
  <w:num w:numId="7">
    <w:abstractNumId w:val="13"/>
  </w:num>
  <w:num w:numId="8">
    <w:abstractNumId w:val="1"/>
  </w:num>
  <w:num w:numId="9">
    <w:abstractNumId w:val="7"/>
  </w:num>
  <w:num w:numId="10">
    <w:abstractNumId w:val="20"/>
  </w:num>
  <w:num w:numId="11">
    <w:abstractNumId w:val="6"/>
  </w:num>
  <w:num w:numId="12">
    <w:abstractNumId w:val="10"/>
  </w:num>
  <w:num w:numId="13">
    <w:abstractNumId w:val="17"/>
  </w:num>
  <w:num w:numId="14">
    <w:abstractNumId w:val="18"/>
  </w:num>
  <w:num w:numId="15">
    <w:abstractNumId w:val="0"/>
  </w:num>
  <w:num w:numId="16">
    <w:abstractNumId w:val="9"/>
  </w:num>
  <w:num w:numId="17">
    <w:abstractNumId w:val="19"/>
  </w:num>
  <w:num w:numId="18">
    <w:abstractNumId w:val="15"/>
  </w:num>
  <w:num w:numId="19">
    <w:abstractNumId w:val="5"/>
  </w:num>
  <w:num w:numId="20">
    <w:abstractNumId w:val="2"/>
  </w:num>
  <w:num w:numId="21">
    <w:abstractNumId w:val="22"/>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defaultTabStop w:val="708"/>
  <w:characterSpacingControl w:val="doNotCompress"/>
  <w:footnotePr>
    <w:footnote w:id="-1"/>
    <w:footnote w:id="0"/>
  </w:footnotePr>
  <w:endnotePr>
    <w:endnote w:id="-1"/>
    <w:endnote w:id="0"/>
  </w:endnotePr>
  <w:compat/>
  <w:rsids>
    <w:rsidRoot w:val="003F2436"/>
    <w:rsid w:val="00040669"/>
    <w:rsid w:val="000550F7"/>
    <w:rsid w:val="00055403"/>
    <w:rsid w:val="00060428"/>
    <w:rsid w:val="000709B0"/>
    <w:rsid w:val="0008534B"/>
    <w:rsid w:val="000A2BF4"/>
    <w:rsid w:val="000D3447"/>
    <w:rsid w:val="00135BD9"/>
    <w:rsid w:val="001573EE"/>
    <w:rsid w:val="00162166"/>
    <w:rsid w:val="00164963"/>
    <w:rsid w:val="00167ACF"/>
    <w:rsid w:val="00170B98"/>
    <w:rsid w:val="00187073"/>
    <w:rsid w:val="00193DD2"/>
    <w:rsid w:val="001B16BD"/>
    <w:rsid w:val="001F5354"/>
    <w:rsid w:val="00217402"/>
    <w:rsid w:val="002338B2"/>
    <w:rsid w:val="002847E4"/>
    <w:rsid w:val="002B4EB2"/>
    <w:rsid w:val="002F71EB"/>
    <w:rsid w:val="00301710"/>
    <w:rsid w:val="00313868"/>
    <w:rsid w:val="00362175"/>
    <w:rsid w:val="003A7A93"/>
    <w:rsid w:val="003D664B"/>
    <w:rsid w:val="003F2436"/>
    <w:rsid w:val="004035AE"/>
    <w:rsid w:val="004C7704"/>
    <w:rsid w:val="004E13B8"/>
    <w:rsid w:val="004E26C8"/>
    <w:rsid w:val="00512A76"/>
    <w:rsid w:val="00524824"/>
    <w:rsid w:val="005413D4"/>
    <w:rsid w:val="00564029"/>
    <w:rsid w:val="00566FAB"/>
    <w:rsid w:val="005C57D5"/>
    <w:rsid w:val="005E7031"/>
    <w:rsid w:val="00605862"/>
    <w:rsid w:val="00616CE2"/>
    <w:rsid w:val="00621436"/>
    <w:rsid w:val="00636B8F"/>
    <w:rsid w:val="006548FB"/>
    <w:rsid w:val="00666630"/>
    <w:rsid w:val="00673DD2"/>
    <w:rsid w:val="00683A2B"/>
    <w:rsid w:val="00685FB3"/>
    <w:rsid w:val="006C4100"/>
    <w:rsid w:val="006F2B24"/>
    <w:rsid w:val="00713265"/>
    <w:rsid w:val="00752148"/>
    <w:rsid w:val="00787D4A"/>
    <w:rsid w:val="007A33DA"/>
    <w:rsid w:val="007C558D"/>
    <w:rsid w:val="00831A02"/>
    <w:rsid w:val="00837402"/>
    <w:rsid w:val="008871EE"/>
    <w:rsid w:val="008927DF"/>
    <w:rsid w:val="0089736D"/>
    <w:rsid w:val="009210E3"/>
    <w:rsid w:val="00923E3D"/>
    <w:rsid w:val="00955819"/>
    <w:rsid w:val="009741F5"/>
    <w:rsid w:val="00991662"/>
    <w:rsid w:val="00A11995"/>
    <w:rsid w:val="00A23081"/>
    <w:rsid w:val="00A7536E"/>
    <w:rsid w:val="00A75537"/>
    <w:rsid w:val="00A92D72"/>
    <w:rsid w:val="00AA6781"/>
    <w:rsid w:val="00AE4941"/>
    <w:rsid w:val="00AE499B"/>
    <w:rsid w:val="00B178AE"/>
    <w:rsid w:val="00B3115A"/>
    <w:rsid w:val="00B3662B"/>
    <w:rsid w:val="00B85E35"/>
    <w:rsid w:val="00B90EB9"/>
    <w:rsid w:val="00BB2304"/>
    <w:rsid w:val="00BB46AB"/>
    <w:rsid w:val="00BE095B"/>
    <w:rsid w:val="00BF593D"/>
    <w:rsid w:val="00C337DB"/>
    <w:rsid w:val="00C35AF4"/>
    <w:rsid w:val="00C35B66"/>
    <w:rsid w:val="00C40FF3"/>
    <w:rsid w:val="00C46917"/>
    <w:rsid w:val="00CB6663"/>
    <w:rsid w:val="00CE5CB9"/>
    <w:rsid w:val="00D05459"/>
    <w:rsid w:val="00D23830"/>
    <w:rsid w:val="00D26A67"/>
    <w:rsid w:val="00D632F6"/>
    <w:rsid w:val="00DC2E77"/>
    <w:rsid w:val="00DD6CB0"/>
    <w:rsid w:val="00E02387"/>
    <w:rsid w:val="00E222CA"/>
    <w:rsid w:val="00E24BC8"/>
    <w:rsid w:val="00E252DC"/>
    <w:rsid w:val="00E30F63"/>
    <w:rsid w:val="00E442C7"/>
    <w:rsid w:val="00E50704"/>
    <w:rsid w:val="00E61B52"/>
    <w:rsid w:val="00E6356A"/>
    <w:rsid w:val="00E72A39"/>
    <w:rsid w:val="00E9541C"/>
    <w:rsid w:val="00EA15D2"/>
    <w:rsid w:val="00ED7313"/>
    <w:rsid w:val="00F00C2A"/>
    <w:rsid w:val="00F32533"/>
    <w:rsid w:val="00F43F6D"/>
    <w:rsid w:val="00F67F4B"/>
    <w:rsid w:val="00F86861"/>
    <w:rsid w:val="00FC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B0"/>
  </w:style>
  <w:style w:type="paragraph" w:styleId="1">
    <w:name w:val="heading 1"/>
    <w:basedOn w:val="a"/>
    <w:link w:val="10"/>
    <w:uiPriority w:val="9"/>
    <w:qFormat/>
    <w:rsid w:val="00BE0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5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rsid w:val="0051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512A76"/>
    <w:rPr>
      <w:b/>
      <w:bCs/>
    </w:rPr>
  </w:style>
  <w:style w:type="paragraph" w:styleId="a5">
    <w:name w:val="Body Text"/>
    <w:basedOn w:val="a"/>
    <w:link w:val="a6"/>
    <w:rsid w:val="00512A7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2A76"/>
    <w:rPr>
      <w:rFonts w:ascii="Times New Roman" w:eastAsia="Times New Roman" w:hAnsi="Times New Roman" w:cs="Times New Roman"/>
      <w:sz w:val="28"/>
      <w:szCs w:val="20"/>
      <w:lang w:eastAsia="ru-RU"/>
    </w:rPr>
  </w:style>
  <w:style w:type="paragraph" w:customStyle="1" w:styleId="a7">
    <w:name w:val="Диссертация"/>
    <w:basedOn w:val="3"/>
    <w:rsid w:val="00512A76"/>
    <w:pPr>
      <w:spacing w:before="120" w:after="0" w:line="320" w:lineRule="exact"/>
      <w:ind w:left="0" w:firstLine="454"/>
      <w:jc w:val="both"/>
    </w:pPr>
    <w:rPr>
      <w:rFonts w:ascii="Times New Roman" w:eastAsia="Times New Roman" w:hAnsi="Times New Roman" w:cs="Times New Roman"/>
      <w:spacing w:val="20"/>
      <w:sz w:val="28"/>
      <w:szCs w:val="20"/>
      <w:lang w:eastAsia="ru-RU"/>
    </w:rPr>
  </w:style>
  <w:style w:type="paragraph" w:customStyle="1" w:styleId="31">
    <w:name w:val="Основной текст 31"/>
    <w:basedOn w:val="a"/>
    <w:rsid w:val="00512A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2A76"/>
    <w:pPr>
      <w:spacing w:after="120"/>
      <w:ind w:left="283"/>
    </w:pPr>
    <w:rPr>
      <w:sz w:val="16"/>
      <w:szCs w:val="16"/>
    </w:rPr>
  </w:style>
  <w:style w:type="character" w:customStyle="1" w:styleId="30">
    <w:name w:val="Основной текст с отступом 3 Знак"/>
    <w:basedOn w:val="a0"/>
    <w:link w:val="3"/>
    <w:uiPriority w:val="99"/>
    <w:semiHidden/>
    <w:rsid w:val="00512A76"/>
    <w:rPr>
      <w:sz w:val="16"/>
      <w:szCs w:val="16"/>
    </w:rPr>
  </w:style>
  <w:style w:type="paragraph" w:styleId="a8">
    <w:name w:val="List Paragraph"/>
    <w:aliases w:val="без абзаца,ПАРАГРАФ,маркированный"/>
    <w:basedOn w:val="a"/>
    <w:link w:val="a9"/>
    <w:uiPriority w:val="34"/>
    <w:qFormat/>
    <w:rsid w:val="00F67F4B"/>
    <w:pPr>
      <w:spacing w:after="200" w:line="276" w:lineRule="auto"/>
      <w:ind w:left="720"/>
      <w:contextualSpacing/>
    </w:pPr>
    <w:rPr>
      <w:rFonts w:ascii="Calibri" w:eastAsia="Calibri" w:hAnsi="Calibri" w:cs="Times New Roman"/>
      <w:sz w:val="20"/>
      <w:szCs w:val="20"/>
      <w:lang/>
    </w:rPr>
  </w:style>
  <w:style w:type="character" w:customStyle="1" w:styleId="a9">
    <w:name w:val="Абзац списка Знак"/>
    <w:aliases w:val="без абзаца Знак,ПАРАГРАФ Знак,маркированный Знак"/>
    <w:link w:val="a8"/>
    <w:uiPriority w:val="34"/>
    <w:rsid w:val="00F67F4B"/>
    <w:rPr>
      <w:rFonts w:ascii="Calibri" w:eastAsia="Calibri" w:hAnsi="Calibri" w:cs="Times New Roman"/>
      <w:sz w:val="20"/>
      <w:szCs w:val="20"/>
      <w:lang/>
    </w:rPr>
  </w:style>
  <w:style w:type="character" w:customStyle="1" w:styleId="ng-news-text">
    <w:name w:val="ng-news-text"/>
    <w:rsid w:val="002B4EB2"/>
  </w:style>
  <w:style w:type="paragraph" w:customStyle="1" w:styleId="1518">
    <w:name w:val="Стиль 15 пт Междустр.интервал:  точно 18 пт"/>
    <w:basedOn w:val="a"/>
    <w:rsid w:val="00FC52E0"/>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s0">
    <w:name w:val="s0"/>
    <w:rsid w:val="009741F5"/>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header"/>
    <w:basedOn w:val="a"/>
    <w:link w:val="ab"/>
    <w:uiPriority w:val="99"/>
    <w:unhideWhenUsed/>
    <w:rsid w:val="00C35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B66"/>
  </w:style>
  <w:style w:type="paragraph" w:styleId="ac">
    <w:name w:val="footer"/>
    <w:basedOn w:val="a"/>
    <w:link w:val="ad"/>
    <w:uiPriority w:val="99"/>
    <w:unhideWhenUsed/>
    <w:rsid w:val="00C35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B66"/>
  </w:style>
  <w:style w:type="character" w:customStyle="1" w:styleId="10">
    <w:name w:val="Заголовок 1 Знак"/>
    <w:basedOn w:val="a0"/>
    <w:link w:val="1"/>
    <w:uiPriority w:val="9"/>
    <w:rsid w:val="00BE095B"/>
    <w:rPr>
      <w:rFonts w:ascii="Times New Roman" w:eastAsia="Times New Roman" w:hAnsi="Times New Roman" w:cs="Times New Roman"/>
      <w:b/>
      <w:bCs/>
      <w:kern w:val="36"/>
      <w:sz w:val="48"/>
      <w:szCs w:val="48"/>
      <w:lang w:eastAsia="ru-RU"/>
    </w:rPr>
  </w:style>
  <w:style w:type="character" w:styleId="ae">
    <w:name w:val="Hyperlink"/>
    <w:basedOn w:val="a0"/>
    <w:unhideWhenUsed/>
    <w:rsid w:val="00BE095B"/>
    <w:rPr>
      <w:color w:val="0000FF"/>
      <w:u w:val="single"/>
    </w:rPr>
  </w:style>
  <w:style w:type="paragraph" w:customStyle="1" w:styleId="11">
    <w:name w:val="Название объекта1"/>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5403"/>
    <w:rPr>
      <w:rFonts w:asciiTheme="majorHAnsi" w:eastAsiaTheme="majorEastAsia" w:hAnsiTheme="majorHAnsi" w:cstheme="majorBidi"/>
      <w:color w:val="2E74B5" w:themeColor="accent1" w:themeShade="BF"/>
      <w:sz w:val="26"/>
      <w:szCs w:val="26"/>
    </w:rPr>
  </w:style>
  <w:style w:type="paragraph" w:styleId="af">
    <w:name w:val="Body Text Indent"/>
    <w:basedOn w:val="a"/>
    <w:link w:val="af0"/>
    <w:uiPriority w:val="99"/>
    <w:semiHidden/>
    <w:unhideWhenUsed/>
    <w:rsid w:val="00055403"/>
    <w:pPr>
      <w:spacing w:after="120"/>
      <w:ind w:left="283"/>
    </w:pPr>
  </w:style>
  <w:style w:type="character" w:customStyle="1" w:styleId="af0">
    <w:name w:val="Основной текст с отступом Знак"/>
    <w:basedOn w:val="a0"/>
    <w:link w:val="af"/>
    <w:uiPriority w:val="99"/>
    <w:semiHidden/>
    <w:rsid w:val="00055403"/>
  </w:style>
  <w:style w:type="character" w:customStyle="1" w:styleId="apple-converted-space">
    <w:name w:val="apple-converted-space"/>
    <w:basedOn w:val="a0"/>
    <w:rsid w:val="00055403"/>
  </w:style>
  <w:style w:type="character" w:customStyle="1" w:styleId="grame">
    <w:name w:val="grame"/>
    <w:basedOn w:val="a0"/>
    <w:rsid w:val="00055403"/>
  </w:style>
  <w:style w:type="character" w:styleId="af1">
    <w:name w:val="Emphasis"/>
    <w:uiPriority w:val="20"/>
    <w:qFormat/>
    <w:rsid w:val="00055403"/>
    <w:rPr>
      <w:rFonts w:cs="Times New Roman"/>
      <w:i/>
    </w:rPr>
  </w:style>
  <w:style w:type="paragraph" w:styleId="af2">
    <w:name w:val="No Spacing"/>
    <w:link w:val="af3"/>
    <w:uiPriority w:val="1"/>
    <w:qFormat/>
    <w:rsid w:val="00055403"/>
    <w:pPr>
      <w:spacing w:after="0" w:line="240" w:lineRule="auto"/>
      <w:ind w:firstLine="567"/>
      <w:jc w:val="both"/>
    </w:pPr>
    <w:rPr>
      <w:rFonts w:ascii="Calibri" w:eastAsia="Calibri" w:hAnsi="Calibri" w:cs="Times New Roman"/>
    </w:rPr>
  </w:style>
  <w:style w:type="character" w:customStyle="1" w:styleId="af3">
    <w:name w:val="Без интервала Знак"/>
    <w:link w:val="af2"/>
    <w:uiPriority w:val="1"/>
    <w:rsid w:val="00055403"/>
    <w:rPr>
      <w:rFonts w:ascii="Calibri" w:eastAsia="Calibri" w:hAnsi="Calibri" w:cs="Times New Roman"/>
    </w:rPr>
  </w:style>
  <w:style w:type="paragraph" w:styleId="af4">
    <w:name w:val="Balloon Text"/>
    <w:basedOn w:val="a"/>
    <w:link w:val="af5"/>
    <w:uiPriority w:val="99"/>
    <w:semiHidden/>
    <w:unhideWhenUsed/>
    <w:rsid w:val="00135BD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35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773647">
      <w:bodyDiv w:val="1"/>
      <w:marLeft w:val="0"/>
      <w:marRight w:val="0"/>
      <w:marTop w:val="0"/>
      <w:marBottom w:val="0"/>
      <w:divBdr>
        <w:top w:val="none" w:sz="0" w:space="0" w:color="auto"/>
        <w:left w:val="none" w:sz="0" w:space="0" w:color="auto"/>
        <w:bottom w:val="none" w:sz="0" w:space="0" w:color="auto"/>
        <w:right w:val="none" w:sz="0" w:space="0" w:color="auto"/>
      </w:divBdr>
      <w:divsChild>
        <w:div w:id="1023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14026</Words>
  <Characters>79949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Бекжан</cp:lastModifiedBy>
  <cp:revision>5</cp:revision>
  <dcterms:created xsi:type="dcterms:W3CDTF">2020-02-04T10:02:00Z</dcterms:created>
  <dcterms:modified xsi:type="dcterms:W3CDTF">2020-02-04T13:02:00Z</dcterms:modified>
</cp:coreProperties>
</file>